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65" w:rsidRPr="006C0A86" w:rsidRDefault="00766D65" w:rsidP="00766D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A86">
        <w:rPr>
          <w:rFonts w:ascii="Times New Roman" w:hAnsi="Times New Roman" w:cs="Times New Roman"/>
          <w:b/>
          <w:sz w:val="28"/>
          <w:szCs w:val="28"/>
        </w:rPr>
        <w:t>Проектирование урока на основе технологии индивидуализации образов</w:t>
      </w:r>
      <w:r w:rsidRPr="006C0A86">
        <w:rPr>
          <w:rFonts w:ascii="Times New Roman" w:hAnsi="Times New Roman" w:cs="Times New Roman"/>
          <w:b/>
          <w:sz w:val="28"/>
          <w:szCs w:val="28"/>
        </w:rPr>
        <w:t>а</w:t>
      </w:r>
      <w:r w:rsidRPr="006C0A86">
        <w:rPr>
          <w:rFonts w:ascii="Times New Roman" w:hAnsi="Times New Roman" w:cs="Times New Roman"/>
          <w:b/>
          <w:sz w:val="28"/>
          <w:szCs w:val="28"/>
        </w:rPr>
        <w:t>тельного процесса по русскому языку</w:t>
      </w:r>
    </w:p>
    <w:p w:rsidR="00766D65" w:rsidRPr="006C0A86" w:rsidRDefault="00766D65" w:rsidP="00766D65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0A86">
        <w:rPr>
          <w:rFonts w:ascii="Times New Roman" w:hAnsi="Times New Roman" w:cs="Times New Roman"/>
          <w:i/>
          <w:sz w:val="28"/>
          <w:szCs w:val="28"/>
        </w:rPr>
        <w:t xml:space="preserve">Казнина Ирина Владимировна, </w:t>
      </w:r>
    </w:p>
    <w:p w:rsidR="00766D65" w:rsidRPr="006C0A86" w:rsidRDefault="00766D65" w:rsidP="00766D65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0A86">
        <w:rPr>
          <w:rFonts w:ascii="Times New Roman" w:hAnsi="Times New Roman" w:cs="Times New Roman"/>
          <w:i/>
          <w:sz w:val="28"/>
          <w:szCs w:val="28"/>
        </w:rPr>
        <w:t xml:space="preserve">учитель  начальных классов </w:t>
      </w:r>
    </w:p>
    <w:p w:rsidR="00766D65" w:rsidRPr="006C0A86" w:rsidRDefault="00766D65" w:rsidP="00766D65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0A86">
        <w:rPr>
          <w:rFonts w:ascii="Times New Roman" w:hAnsi="Times New Roman" w:cs="Times New Roman"/>
          <w:i/>
          <w:sz w:val="28"/>
          <w:szCs w:val="28"/>
        </w:rPr>
        <w:t xml:space="preserve">Борисоглебской СОШ №1 </w:t>
      </w:r>
    </w:p>
    <w:p w:rsidR="00766D65" w:rsidRDefault="00766D65" w:rsidP="00766D65">
      <w:pPr>
        <w:rPr>
          <w:rFonts w:ascii="Times New Roman" w:hAnsi="Times New Roman" w:cs="Times New Roman"/>
          <w:b/>
          <w:sz w:val="28"/>
          <w:szCs w:val="28"/>
        </w:rPr>
      </w:pP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62">
        <w:rPr>
          <w:rFonts w:ascii="Times New Roman" w:hAnsi="Times New Roman" w:cs="Times New Roman"/>
          <w:sz w:val="28"/>
          <w:szCs w:val="28"/>
        </w:rPr>
        <w:t xml:space="preserve">В основе реализации федерального государственного образовательного стандарта  лежит </w:t>
      </w:r>
      <w:proofErr w:type="spellStart"/>
      <w:r w:rsidRPr="005C256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C2562">
        <w:rPr>
          <w:rFonts w:ascii="Times New Roman" w:hAnsi="Times New Roman" w:cs="Times New Roman"/>
          <w:sz w:val="28"/>
          <w:szCs w:val="28"/>
        </w:rPr>
        <w:t xml:space="preserve"> подход. </w:t>
      </w:r>
      <w:r>
        <w:rPr>
          <w:rFonts w:ascii="Times New Roman" w:hAnsi="Times New Roman" w:cs="Times New Roman"/>
          <w:sz w:val="28"/>
          <w:szCs w:val="28"/>
        </w:rPr>
        <w:t>В связи с этим любой урок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ривается как возможность организации учебной деятельности. </w:t>
      </w:r>
      <w:r w:rsidRPr="005C256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(по А.Н. Леонтьеву) </w:t>
      </w:r>
      <w:r w:rsidRPr="005C2562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 xml:space="preserve">целенаправленные </w:t>
      </w:r>
      <w:r w:rsidRPr="005C2562">
        <w:rPr>
          <w:rFonts w:ascii="Times New Roman" w:hAnsi="Times New Roman" w:cs="Times New Roman"/>
          <w:sz w:val="28"/>
          <w:szCs w:val="28"/>
        </w:rPr>
        <w:t>осознанные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по достиж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желаемого результата.</w:t>
      </w:r>
      <w:r w:rsidRPr="005C2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Поскольку деятельность является необходимым условием развития личности, то </w:t>
      </w:r>
      <w:r w:rsidRPr="005C2562">
        <w:rPr>
          <w:rFonts w:ascii="Times New Roman" w:hAnsi="Times New Roman" w:cs="Times New Roman"/>
          <w:sz w:val="28"/>
          <w:szCs w:val="28"/>
        </w:rPr>
        <w:t>индивидуализаци</w:t>
      </w:r>
      <w:r>
        <w:rPr>
          <w:rFonts w:ascii="Times New Roman" w:hAnsi="Times New Roman" w:cs="Times New Roman"/>
          <w:sz w:val="28"/>
          <w:szCs w:val="28"/>
        </w:rPr>
        <w:t>я образовательного процесса невозможна без деятельности</w:t>
      </w:r>
      <w:r w:rsidRPr="005C25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использование технологии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дивидуализации – это обеспечение полноценной учебной деятельности, посл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довательно ведущее ученика от самодиагностики и самоопределения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оцениванию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самоутверждению, то есть каждый урок, шаг за шагом, продв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гающее в развитии.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Универсальность технологии индивидуализации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Л.В.Байбородова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позволяет проектировать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залоге каждый урок независимо от предмета. В качестве иллюстрации приведем реализованный проект урока по русскому языку в третьем классе.</w:t>
      </w:r>
    </w:p>
    <w:p w:rsidR="00766D65" w:rsidRPr="00A8751E" w:rsidRDefault="00766D65" w:rsidP="00766D65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562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5C256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«Понятие о простом и сложном предложении. Запятая в сложном предл</w:t>
      </w:r>
      <w:r w:rsidRPr="005C256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</w:t>
      </w:r>
      <w:r w:rsidRPr="005C256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жении без союзов</w:t>
      </w:r>
      <w:r w:rsidRPr="00A8751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» (</w:t>
      </w:r>
      <w:r w:rsidRPr="00A8751E">
        <w:rPr>
          <w:rFonts w:ascii="Times New Roman" w:hAnsi="Times New Roman" w:cs="Times New Roman"/>
          <w:w w:val="114"/>
          <w:sz w:val="28"/>
          <w:szCs w:val="28"/>
        </w:rPr>
        <w:t>«Русский язык»</w:t>
      </w:r>
      <w:r w:rsidRPr="00A8751E">
        <w:rPr>
          <w:rFonts w:ascii="Times New Roman" w:hAnsi="Times New Roman" w:cs="Times New Roman"/>
          <w:i/>
          <w:iCs/>
          <w:sz w:val="28"/>
          <w:szCs w:val="28"/>
        </w:rPr>
        <w:t xml:space="preserve"> Р.Н. </w:t>
      </w:r>
      <w:proofErr w:type="spellStart"/>
      <w:r w:rsidRPr="00A8751E">
        <w:rPr>
          <w:rFonts w:ascii="Times New Roman" w:hAnsi="Times New Roman" w:cs="Times New Roman"/>
          <w:i/>
          <w:iCs/>
          <w:sz w:val="28"/>
          <w:szCs w:val="28"/>
        </w:rPr>
        <w:t>Бунеева</w:t>
      </w:r>
      <w:proofErr w:type="spellEnd"/>
      <w:r w:rsidRPr="00A8751E">
        <w:rPr>
          <w:rFonts w:ascii="Times New Roman" w:hAnsi="Times New Roman" w:cs="Times New Roman"/>
          <w:i/>
          <w:iCs/>
          <w:sz w:val="28"/>
          <w:szCs w:val="28"/>
        </w:rPr>
        <w:t xml:space="preserve">, Е.В. </w:t>
      </w:r>
      <w:proofErr w:type="spellStart"/>
      <w:r w:rsidRPr="00A8751E">
        <w:rPr>
          <w:rFonts w:ascii="Times New Roman" w:hAnsi="Times New Roman" w:cs="Times New Roman"/>
          <w:i/>
          <w:iCs/>
          <w:sz w:val="28"/>
          <w:szCs w:val="28"/>
        </w:rPr>
        <w:t>Бунеевой</w:t>
      </w:r>
      <w:proofErr w:type="spellEnd"/>
      <w:r w:rsidRPr="00A8751E">
        <w:rPr>
          <w:rFonts w:ascii="Times New Roman" w:hAnsi="Times New Roman" w:cs="Times New Roman"/>
          <w:i/>
          <w:iCs/>
          <w:sz w:val="28"/>
          <w:szCs w:val="28"/>
        </w:rPr>
        <w:t>, О.В. Прониной</w:t>
      </w:r>
      <w:r w:rsidRPr="00A8751E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A8751E">
        <w:rPr>
          <w:rFonts w:ascii="Times New Roman" w:hAnsi="Times New Roman" w:cs="Times New Roman"/>
          <w:sz w:val="28"/>
          <w:szCs w:val="28"/>
        </w:rPr>
        <w:t>а</w:t>
      </w:r>
      <w:r w:rsidRPr="00A8751E">
        <w:rPr>
          <w:rFonts w:ascii="Times New Roman" w:hAnsi="Times New Roman" w:cs="Times New Roman"/>
          <w:sz w:val="28"/>
          <w:szCs w:val="28"/>
        </w:rPr>
        <w:t>тельная система «Школа 2100»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62">
        <w:rPr>
          <w:rFonts w:ascii="Times New Roman" w:hAnsi="Times New Roman" w:cs="Times New Roman"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2562">
        <w:rPr>
          <w:rFonts w:ascii="Times New Roman" w:hAnsi="Times New Roman" w:cs="Times New Roman"/>
          <w:sz w:val="28"/>
          <w:szCs w:val="28"/>
        </w:rPr>
        <w:t xml:space="preserve"> развивать умение составлять схему бессоюзного сложного предложения с двумя и тремя основами и оценивать результат деятельности.</w:t>
      </w:r>
    </w:p>
    <w:p w:rsidR="00766D65" w:rsidRPr="005C2562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62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766D65" w:rsidRPr="005C2562" w:rsidRDefault="00766D65" w:rsidP="00766D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562">
        <w:rPr>
          <w:rFonts w:ascii="Times New Roman" w:hAnsi="Times New Roman" w:cs="Times New Roman"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5C2562">
        <w:rPr>
          <w:rFonts w:ascii="Times New Roman" w:hAnsi="Times New Roman" w:cs="Times New Roman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C2562">
        <w:rPr>
          <w:rFonts w:ascii="Times New Roman" w:hAnsi="Times New Roman" w:cs="Times New Roman"/>
          <w:sz w:val="28"/>
          <w:szCs w:val="28"/>
        </w:rPr>
        <w:t xml:space="preserve"> схему сложного бессоюзного предл</w:t>
      </w:r>
      <w:r w:rsidRPr="005C2562">
        <w:rPr>
          <w:rFonts w:ascii="Times New Roman" w:hAnsi="Times New Roman" w:cs="Times New Roman"/>
          <w:sz w:val="28"/>
          <w:szCs w:val="28"/>
        </w:rPr>
        <w:t>о</w:t>
      </w:r>
      <w:r w:rsidRPr="005C2562">
        <w:rPr>
          <w:rFonts w:ascii="Times New Roman" w:hAnsi="Times New Roman" w:cs="Times New Roman"/>
          <w:sz w:val="28"/>
          <w:szCs w:val="28"/>
        </w:rPr>
        <w:t>жения с двумя и тремя основами.</w:t>
      </w:r>
    </w:p>
    <w:p w:rsidR="00766D65" w:rsidRPr="005C2562" w:rsidRDefault="00766D65" w:rsidP="00766D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56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C2562">
        <w:rPr>
          <w:rFonts w:ascii="Times New Roman" w:hAnsi="Times New Roman" w:cs="Times New Roman"/>
          <w:sz w:val="28"/>
          <w:szCs w:val="28"/>
        </w:rPr>
        <w:t>: составля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C2562">
        <w:rPr>
          <w:rFonts w:ascii="Times New Roman" w:hAnsi="Times New Roman" w:cs="Times New Roman"/>
          <w:sz w:val="28"/>
          <w:szCs w:val="28"/>
        </w:rPr>
        <w:t xml:space="preserve"> план действий по составлению памятки, действ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5C2562">
        <w:rPr>
          <w:rFonts w:ascii="Times New Roman" w:hAnsi="Times New Roman" w:cs="Times New Roman"/>
          <w:sz w:val="28"/>
          <w:szCs w:val="28"/>
        </w:rPr>
        <w:t xml:space="preserve"> по намеченному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D65" w:rsidRPr="005C2562" w:rsidRDefault="00766D65" w:rsidP="00766D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562">
        <w:rPr>
          <w:rFonts w:ascii="Times New Roman" w:hAnsi="Times New Roman" w:cs="Times New Roman"/>
          <w:sz w:val="28"/>
          <w:szCs w:val="28"/>
        </w:rPr>
        <w:t>Личностные: 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C2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562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5C2562">
        <w:rPr>
          <w:rFonts w:ascii="Times New Roman" w:hAnsi="Times New Roman" w:cs="Times New Roman"/>
          <w:sz w:val="28"/>
          <w:szCs w:val="28"/>
        </w:rPr>
        <w:t xml:space="preserve"> своей деятельности, </w:t>
      </w:r>
      <w:r w:rsidRPr="005C2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5C2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C2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Pr="005C2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находят</w:t>
      </w:r>
      <w:r w:rsidRPr="005C2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причины и способы преодоления.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62">
        <w:rPr>
          <w:rFonts w:ascii="Times New Roman" w:hAnsi="Times New Roman" w:cs="Times New Roman"/>
          <w:b/>
          <w:sz w:val="28"/>
          <w:szCs w:val="28"/>
        </w:rPr>
        <w:t>На этапе самодиагностики</w:t>
      </w:r>
      <w:r w:rsidRPr="005C2562">
        <w:rPr>
          <w:rFonts w:ascii="Times New Roman" w:hAnsi="Times New Roman" w:cs="Times New Roman"/>
          <w:sz w:val="28"/>
          <w:szCs w:val="28"/>
        </w:rPr>
        <w:t xml:space="preserve"> детям было предложено заполнить таблицу</w:t>
      </w:r>
      <w:r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5C2562">
        <w:rPr>
          <w:rFonts w:ascii="Times New Roman" w:hAnsi="Times New Roman" w:cs="Times New Roman"/>
          <w:sz w:val="28"/>
          <w:szCs w:val="28"/>
        </w:rPr>
        <w:t>, что бы выявить имеющиеся знания по  пройденной теме. После</w:t>
      </w:r>
      <w:r w:rsidRPr="005C2562">
        <w:rPr>
          <w:rFonts w:ascii="Times New Roman" w:hAnsi="Times New Roman" w:cs="Times New Roman"/>
          <w:sz w:val="28"/>
          <w:szCs w:val="28"/>
        </w:rPr>
        <w:t>д</w:t>
      </w:r>
      <w:r w:rsidRPr="005C2562">
        <w:rPr>
          <w:rFonts w:ascii="Times New Roman" w:hAnsi="Times New Roman" w:cs="Times New Roman"/>
          <w:sz w:val="28"/>
          <w:szCs w:val="28"/>
        </w:rPr>
        <w:t>ний  вопрос  таблицы вызвал затруднение, т. к. материал был детям не знаком, поэтому  они поставили крестик в графу «неуверенно».  У них возникла п</w:t>
      </w:r>
      <w:r w:rsidRPr="005C2562">
        <w:rPr>
          <w:rFonts w:ascii="Times New Roman" w:hAnsi="Times New Roman" w:cs="Times New Roman"/>
          <w:sz w:val="28"/>
          <w:szCs w:val="28"/>
        </w:rPr>
        <w:t>о</w:t>
      </w:r>
      <w:r w:rsidRPr="005C2562">
        <w:rPr>
          <w:rFonts w:ascii="Times New Roman" w:hAnsi="Times New Roman" w:cs="Times New Roman"/>
          <w:sz w:val="28"/>
          <w:szCs w:val="28"/>
        </w:rPr>
        <w:t>требность узнать этот материал.</w:t>
      </w:r>
    </w:p>
    <w:p w:rsidR="00766D65" w:rsidRDefault="00766D65" w:rsidP="00766D65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766D65" w:rsidRPr="00943430" w:rsidRDefault="00766D65" w:rsidP="00766D65">
      <w:pPr>
        <w:pStyle w:val="a4"/>
        <w:ind w:firstLine="709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самодиагностики по теме «</w:t>
      </w:r>
      <w:r w:rsidRPr="005C256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Понятие о простом и сложном предложении. Запятая в сложном предложении без союзов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417"/>
        <w:gridCol w:w="1525"/>
      </w:tblGrid>
      <w:tr w:rsidR="00766D65" w:rsidTr="006C5C43">
        <w:tc>
          <w:tcPr>
            <w:tcW w:w="5353" w:type="dxa"/>
          </w:tcPr>
          <w:p w:rsidR="00766D65" w:rsidRPr="001B22EA" w:rsidRDefault="00766D65" w:rsidP="006C5C43">
            <w:pPr>
              <w:rPr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Насколько уверенно ты чувствуешь себя в следующих ситуациях?</w:t>
            </w:r>
          </w:p>
        </w:tc>
        <w:tc>
          <w:tcPr>
            <w:tcW w:w="1276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Очень уверенно</w:t>
            </w:r>
          </w:p>
        </w:tc>
        <w:tc>
          <w:tcPr>
            <w:tcW w:w="1417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Довольно уверенно</w:t>
            </w:r>
          </w:p>
        </w:tc>
        <w:tc>
          <w:tcPr>
            <w:tcW w:w="1525" w:type="dxa"/>
          </w:tcPr>
          <w:p w:rsidR="00766D65" w:rsidRPr="001B22EA" w:rsidRDefault="00766D65" w:rsidP="006C5C43">
            <w:pPr>
              <w:rPr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Неуверенно</w:t>
            </w:r>
          </w:p>
        </w:tc>
      </w:tr>
      <w:tr w:rsidR="00766D65" w:rsidRPr="001B22EA" w:rsidTr="006C5C43">
        <w:tc>
          <w:tcPr>
            <w:tcW w:w="5353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1.Находить 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основу</w:t>
            </w: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предложении</w:t>
            </w:r>
          </w:p>
        </w:tc>
        <w:tc>
          <w:tcPr>
            <w:tcW w:w="1276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65" w:rsidRPr="001B22EA" w:rsidTr="006C5C43">
        <w:tc>
          <w:tcPr>
            <w:tcW w:w="5353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в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с однородными членами </w:t>
            </w:r>
          </w:p>
        </w:tc>
        <w:tc>
          <w:tcPr>
            <w:tcW w:w="1276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65" w:rsidRPr="001B22EA" w:rsidTr="006C5C43">
        <w:tc>
          <w:tcPr>
            <w:tcW w:w="5353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3.Составлять схемы к простым предложениям</w:t>
            </w:r>
          </w:p>
        </w:tc>
        <w:tc>
          <w:tcPr>
            <w:tcW w:w="1276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65" w:rsidRPr="001B22EA" w:rsidTr="006C5C43">
        <w:tc>
          <w:tcPr>
            <w:tcW w:w="5353" w:type="dxa"/>
          </w:tcPr>
          <w:p w:rsidR="00766D65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4.Находить грамматические основы и расста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знаки препинания в сложном предложении</w:t>
            </w:r>
          </w:p>
        </w:tc>
        <w:tc>
          <w:tcPr>
            <w:tcW w:w="1276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66D65" w:rsidRPr="001B22EA" w:rsidRDefault="00766D65" w:rsidP="006C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D65" w:rsidRPr="001D423B" w:rsidRDefault="00766D65" w:rsidP="00766D65">
      <w:pPr>
        <w:pStyle w:val="a4"/>
        <w:jc w:val="both"/>
        <w:rPr>
          <w:rFonts w:ascii="Times New Roman" w:hAnsi="Times New Roman" w:cs="Times New Roman"/>
        </w:rPr>
      </w:pPr>
    </w:p>
    <w:p w:rsidR="00766D65" w:rsidRPr="0035557D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57D">
        <w:rPr>
          <w:rFonts w:ascii="Times New Roman" w:hAnsi="Times New Roman" w:cs="Times New Roman"/>
          <w:b/>
          <w:sz w:val="28"/>
          <w:szCs w:val="28"/>
        </w:rPr>
        <w:t>На этапе самоанализа</w:t>
      </w:r>
      <w:r w:rsidRPr="0035557D">
        <w:rPr>
          <w:rFonts w:ascii="Times New Roman" w:hAnsi="Times New Roman" w:cs="Times New Roman"/>
          <w:sz w:val="28"/>
          <w:szCs w:val="28"/>
        </w:rPr>
        <w:t xml:space="preserve"> дети анализировали результаты заполненной та</w:t>
      </w:r>
      <w:r w:rsidRPr="0035557D">
        <w:rPr>
          <w:rFonts w:ascii="Times New Roman" w:hAnsi="Times New Roman" w:cs="Times New Roman"/>
          <w:sz w:val="28"/>
          <w:szCs w:val="28"/>
        </w:rPr>
        <w:t>б</w:t>
      </w:r>
      <w:r w:rsidRPr="0035557D">
        <w:rPr>
          <w:rFonts w:ascii="Times New Roman" w:hAnsi="Times New Roman" w:cs="Times New Roman"/>
          <w:sz w:val="28"/>
          <w:szCs w:val="28"/>
        </w:rPr>
        <w:t>лицы. Оказалось, что они  достаточно уверенно умеют находить грамматич</w:t>
      </w:r>
      <w:r w:rsidRPr="0035557D">
        <w:rPr>
          <w:rFonts w:ascii="Times New Roman" w:hAnsi="Times New Roman" w:cs="Times New Roman"/>
          <w:sz w:val="28"/>
          <w:szCs w:val="28"/>
        </w:rPr>
        <w:t>е</w:t>
      </w:r>
      <w:r w:rsidRPr="0035557D">
        <w:rPr>
          <w:rFonts w:ascii="Times New Roman" w:hAnsi="Times New Roman" w:cs="Times New Roman"/>
          <w:sz w:val="28"/>
          <w:szCs w:val="28"/>
        </w:rPr>
        <w:t>скую основу  в простом предложении и в предложении с однородными член</w:t>
      </w:r>
      <w:r w:rsidRPr="0035557D">
        <w:rPr>
          <w:rFonts w:ascii="Times New Roman" w:hAnsi="Times New Roman" w:cs="Times New Roman"/>
          <w:sz w:val="28"/>
          <w:szCs w:val="28"/>
        </w:rPr>
        <w:t>а</w:t>
      </w:r>
      <w:r w:rsidRPr="0035557D">
        <w:rPr>
          <w:rFonts w:ascii="Times New Roman" w:hAnsi="Times New Roman" w:cs="Times New Roman"/>
          <w:sz w:val="28"/>
          <w:szCs w:val="28"/>
        </w:rPr>
        <w:t>ми, а так же умеют составлять схемы простых предложений.   Выяснилось, что они не умеют находить о</w:t>
      </w:r>
      <w:r>
        <w:rPr>
          <w:rFonts w:ascii="Times New Roman" w:hAnsi="Times New Roman" w:cs="Times New Roman"/>
          <w:sz w:val="28"/>
          <w:szCs w:val="28"/>
        </w:rPr>
        <w:t>сновы в сложном предложении, т.</w:t>
      </w:r>
      <w:r w:rsidRPr="003555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557D">
        <w:rPr>
          <w:rFonts w:ascii="Times New Roman" w:hAnsi="Times New Roman" w:cs="Times New Roman"/>
          <w:sz w:val="28"/>
          <w:szCs w:val="28"/>
        </w:rPr>
        <w:t xml:space="preserve"> не знают, что т</w:t>
      </w:r>
      <w:r w:rsidRPr="0035557D">
        <w:rPr>
          <w:rFonts w:ascii="Times New Roman" w:hAnsi="Times New Roman" w:cs="Times New Roman"/>
          <w:sz w:val="28"/>
          <w:szCs w:val="28"/>
        </w:rPr>
        <w:t>а</w:t>
      </w:r>
      <w:r w:rsidRPr="0035557D">
        <w:rPr>
          <w:rFonts w:ascii="Times New Roman" w:hAnsi="Times New Roman" w:cs="Times New Roman"/>
          <w:sz w:val="28"/>
          <w:szCs w:val="28"/>
        </w:rPr>
        <w:t xml:space="preserve">кое сложное предложение.  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57D">
        <w:rPr>
          <w:rFonts w:ascii="Times New Roman" w:hAnsi="Times New Roman" w:cs="Times New Roman"/>
          <w:b/>
          <w:sz w:val="28"/>
          <w:szCs w:val="28"/>
        </w:rPr>
        <w:t>На этапе самоопределения</w:t>
      </w:r>
      <w:r w:rsidRPr="0035557D">
        <w:rPr>
          <w:rFonts w:ascii="Times New Roman" w:hAnsi="Times New Roman" w:cs="Times New Roman"/>
          <w:sz w:val="28"/>
          <w:szCs w:val="28"/>
        </w:rPr>
        <w:t>, дети поставили цель, узнать, что такое сложное предложение, как находить основы и расставлять знаки препинания, что бы в конце урока быть уверенными в том, чего они ещё не знали.</w:t>
      </w:r>
    </w:p>
    <w:p w:rsidR="00766D65" w:rsidRPr="0035557D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CB">
        <w:rPr>
          <w:rFonts w:ascii="Times New Roman" w:hAnsi="Times New Roman" w:cs="Times New Roman"/>
          <w:b/>
          <w:sz w:val="28"/>
          <w:szCs w:val="28"/>
        </w:rPr>
        <w:t>На этапе  самореализации</w:t>
      </w:r>
      <w:r w:rsidRPr="0035557D">
        <w:rPr>
          <w:rFonts w:ascii="Times New Roman" w:hAnsi="Times New Roman" w:cs="Times New Roman"/>
          <w:sz w:val="28"/>
          <w:szCs w:val="28"/>
        </w:rPr>
        <w:t xml:space="preserve"> детям были предложен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557D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35557D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5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557D">
        <w:rPr>
          <w:rFonts w:ascii="Times New Roman" w:hAnsi="Times New Roman" w:cs="Times New Roman"/>
          <w:sz w:val="28"/>
          <w:szCs w:val="28"/>
        </w:rPr>
        <w:t xml:space="preserve">разобрать два простых предложения и составить к ним схемы. </w:t>
      </w:r>
    </w:p>
    <w:p w:rsidR="00766D65" w:rsidRPr="001551CB" w:rsidRDefault="00766D65" w:rsidP="00766D6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617C98">
        <w:rPr>
          <w:rFonts w:ascii="Times New Roman" w:hAnsi="Times New Roman" w:cs="Times New Roman"/>
          <w:i/>
          <w:sz w:val="28"/>
          <w:szCs w:val="28"/>
        </w:rPr>
        <w:t>Прозвенел звонок с урока.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Ребята выбежали на перемену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легко с этим справились. Был задан следующий  вопрос: « А</w:t>
      </w:r>
      <w:r w:rsidRPr="000272F4">
        <w:rPr>
          <w:rFonts w:ascii="Times New Roman" w:hAnsi="Times New Roman" w:cs="Times New Roman"/>
          <w:sz w:val="28"/>
          <w:szCs w:val="28"/>
        </w:rPr>
        <w:t xml:space="preserve"> можно ли из этих предложений сделать одно?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7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4">
        <w:rPr>
          <w:rFonts w:ascii="Times New Roman" w:hAnsi="Times New Roman" w:cs="Times New Roman"/>
          <w:sz w:val="28"/>
          <w:szCs w:val="28"/>
        </w:rPr>
        <w:t>Дети предлагали свои варианты решения и пришли к мнению, что эти предложения можно соединить в одно, заменив заглавную букву второго пре</w:t>
      </w:r>
      <w:r w:rsidRPr="000272F4">
        <w:rPr>
          <w:rFonts w:ascii="Times New Roman" w:hAnsi="Times New Roman" w:cs="Times New Roman"/>
          <w:sz w:val="28"/>
          <w:szCs w:val="28"/>
        </w:rPr>
        <w:t>д</w:t>
      </w:r>
      <w:r w:rsidRPr="000272F4">
        <w:rPr>
          <w:rFonts w:ascii="Times New Roman" w:hAnsi="Times New Roman" w:cs="Times New Roman"/>
          <w:sz w:val="28"/>
          <w:szCs w:val="28"/>
        </w:rPr>
        <w:t>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2F4">
        <w:rPr>
          <w:rFonts w:ascii="Times New Roman" w:hAnsi="Times New Roman" w:cs="Times New Roman"/>
          <w:sz w:val="28"/>
          <w:szCs w:val="28"/>
        </w:rPr>
        <w:t xml:space="preserve"> на строчную и убрать точку. </w:t>
      </w:r>
    </w:p>
    <w:p w:rsidR="00766D65" w:rsidRPr="001551CB" w:rsidRDefault="00766D65" w:rsidP="00766D65">
      <w:pPr>
        <w:pStyle w:val="a4"/>
        <w:ind w:firstLine="709"/>
        <w:jc w:val="both"/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  <w:t>«Прозвенел звонок с урока</w:t>
      </w:r>
      <w:r w:rsidRPr="001551CB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ребята выбежали на</w:t>
      </w:r>
      <w:r w:rsidRPr="00155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51CB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  <w:t>перемену</w:t>
      </w:r>
      <w:proofErr w:type="gramStart"/>
      <w:r w:rsidRPr="001551CB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  <w:t>»</w:t>
      </w:r>
      <w:proofErr w:type="gramEnd"/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4">
        <w:rPr>
          <w:rFonts w:ascii="Times New Roman" w:hAnsi="Times New Roman" w:cs="Times New Roman"/>
          <w:sz w:val="28"/>
          <w:szCs w:val="28"/>
        </w:rPr>
        <w:t>Встал вопрос, а что поставить на границе этих предложений. Один уч</w:t>
      </w:r>
      <w:r w:rsidRPr="000272F4">
        <w:rPr>
          <w:rFonts w:ascii="Times New Roman" w:hAnsi="Times New Roman" w:cs="Times New Roman"/>
          <w:sz w:val="28"/>
          <w:szCs w:val="28"/>
        </w:rPr>
        <w:t>е</w:t>
      </w:r>
      <w:r w:rsidRPr="000272F4">
        <w:rPr>
          <w:rFonts w:ascii="Times New Roman" w:hAnsi="Times New Roman" w:cs="Times New Roman"/>
          <w:sz w:val="28"/>
          <w:szCs w:val="28"/>
        </w:rPr>
        <w:t>ник предложил поставить запятую и что бы убедиться в правильности его предполо</w:t>
      </w:r>
      <w:r>
        <w:rPr>
          <w:rFonts w:ascii="Times New Roman" w:hAnsi="Times New Roman" w:cs="Times New Roman"/>
          <w:sz w:val="28"/>
          <w:szCs w:val="28"/>
        </w:rPr>
        <w:t>жения, дети обратились к правилу</w:t>
      </w:r>
      <w:r w:rsidRPr="000272F4">
        <w:rPr>
          <w:rFonts w:ascii="Times New Roman" w:hAnsi="Times New Roman" w:cs="Times New Roman"/>
          <w:sz w:val="28"/>
          <w:szCs w:val="28"/>
        </w:rPr>
        <w:t>, данному в учебнике.  Предп</w:t>
      </w:r>
      <w:r>
        <w:rPr>
          <w:rFonts w:ascii="Times New Roman" w:hAnsi="Times New Roman" w:cs="Times New Roman"/>
          <w:sz w:val="28"/>
          <w:szCs w:val="28"/>
        </w:rPr>
        <w:t>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ученика подтвердилось.</w:t>
      </w:r>
      <w:r w:rsidRPr="000272F4">
        <w:rPr>
          <w:rFonts w:ascii="Times New Roman" w:hAnsi="Times New Roman" w:cs="Times New Roman"/>
          <w:sz w:val="28"/>
          <w:szCs w:val="28"/>
        </w:rPr>
        <w:t xml:space="preserve"> Чтобы закрепить знания, им было предложено с</w:t>
      </w:r>
      <w:r w:rsidRPr="000272F4">
        <w:rPr>
          <w:rFonts w:ascii="Times New Roman" w:hAnsi="Times New Roman" w:cs="Times New Roman"/>
          <w:sz w:val="28"/>
          <w:szCs w:val="28"/>
        </w:rPr>
        <w:t>о</w:t>
      </w:r>
      <w:r w:rsidRPr="000272F4">
        <w:rPr>
          <w:rFonts w:ascii="Times New Roman" w:hAnsi="Times New Roman" w:cs="Times New Roman"/>
          <w:sz w:val="28"/>
          <w:szCs w:val="28"/>
        </w:rPr>
        <w:t>ставить слож</w:t>
      </w:r>
      <w:r>
        <w:rPr>
          <w:rFonts w:ascii="Times New Roman" w:hAnsi="Times New Roman" w:cs="Times New Roman"/>
          <w:sz w:val="28"/>
          <w:szCs w:val="28"/>
        </w:rPr>
        <w:t>ное предложение из трёх простых</w:t>
      </w:r>
      <w:r w:rsidRPr="000272F4">
        <w:rPr>
          <w:rFonts w:ascii="Times New Roman" w:hAnsi="Times New Roman" w:cs="Times New Roman"/>
          <w:sz w:val="28"/>
          <w:szCs w:val="28"/>
        </w:rPr>
        <w:t xml:space="preserve"> предложений. 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C974A0">
        <w:rPr>
          <w:rFonts w:ascii="Times New Roman" w:hAnsi="Times New Roman" w:cs="Times New Roman"/>
          <w:bCs/>
          <w:i/>
          <w:sz w:val="28"/>
          <w:szCs w:val="28"/>
        </w:rPr>
        <w:t>Прозвенел звонок с урока. Ребята выбежали на перемену.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974A0">
        <w:rPr>
          <w:rFonts w:ascii="Times New Roman" w:hAnsi="Times New Roman" w:cs="Times New Roman"/>
          <w:bCs/>
          <w:i/>
          <w:sz w:val="28"/>
          <w:szCs w:val="28"/>
        </w:rPr>
        <w:t>Началась весёлая игра</w:t>
      </w:r>
      <w:proofErr w:type="gramStart"/>
      <w:r w:rsidRPr="00C974A0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  <w:proofErr w:type="gramEnd"/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4">
        <w:rPr>
          <w:rFonts w:ascii="Times New Roman" w:hAnsi="Times New Roman" w:cs="Times New Roman"/>
          <w:sz w:val="28"/>
          <w:szCs w:val="28"/>
        </w:rPr>
        <w:t>Дети справились с этим заданием, сверив своё предложение с образцом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72F4">
        <w:rPr>
          <w:rFonts w:ascii="Times New Roman" w:hAnsi="Times New Roman" w:cs="Times New Roman"/>
          <w:sz w:val="28"/>
          <w:szCs w:val="28"/>
        </w:rPr>
        <w:t xml:space="preserve"> выведенным на экране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7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double"/>
        </w:rPr>
        <w:t>«</w:t>
      </w:r>
      <w:r w:rsidRPr="00C974A0">
        <w:rPr>
          <w:rFonts w:ascii="Times New Roman" w:hAnsi="Times New Roman" w:cs="Times New Roman"/>
          <w:bCs/>
          <w:i/>
          <w:sz w:val="28"/>
          <w:szCs w:val="28"/>
          <w:u w:val="double"/>
        </w:rPr>
        <w:t>Прозвенел</w:t>
      </w:r>
      <w:r w:rsidRPr="00C974A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974A0">
        <w:rPr>
          <w:rFonts w:ascii="Times New Roman" w:hAnsi="Times New Roman" w:cs="Times New Roman"/>
          <w:bCs/>
          <w:i/>
          <w:sz w:val="28"/>
          <w:szCs w:val="28"/>
          <w:u w:val="single"/>
        </w:rPr>
        <w:t>звонок</w:t>
      </w:r>
      <w:r w:rsidRPr="00C974A0">
        <w:rPr>
          <w:rFonts w:ascii="Times New Roman" w:hAnsi="Times New Roman" w:cs="Times New Roman"/>
          <w:bCs/>
          <w:i/>
          <w:sz w:val="28"/>
          <w:szCs w:val="28"/>
        </w:rPr>
        <w:t xml:space="preserve"> с урока, </w:t>
      </w:r>
      <w:r w:rsidRPr="00C974A0">
        <w:rPr>
          <w:rFonts w:ascii="Times New Roman" w:hAnsi="Times New Roman" w:cs="Times New Roman"/>
          <w:bCs/>
          <w:i/>
          <w:sz w:val="28"/>
          <w:szCs w:val="28"/>
          <w:u w:val="single"/>
        </w:rPr>
        <w:t>ребята</w:t>
      </w:r>
      <w:r w:rsidRPr="00C974A0">
        <w:rPr>
          <w:rFonts w:ascii="Times New Roman" w:hAnsi="Times New Roman" w:cs="Times New Roman"/>
          <w:bCs/>
          <w:i/>
          <w:sz w:val="28"/>
          <w:szCs w:val="28"/>
          <w:u w:val="double"/>
        </w:rPr>
        <w:t xml:space="preserve"> выбежали</w:t>
      </w:r>
      <w:r w:rsidRPr="00C974A0">
        <w:rPr>
          <w:rFonts w:ascii="Times New Roman" w:hAnsi="Times New Roman" w:cs="Times New Roman"/>
          <w:bCs/>
          <w:i/>
          <w:sz w:val="28"/>
          <w:szCs w:val="28"/>
        </w:rPr>
        <w:t xml:space="preserve"> на перемену</w:t>
      </w:r>
      <w:r w:rsidRPr="00C974A0">
        <w:rPr>
          <w:rFonts w:ascii="Times New Roman" w:hAnsi="Times New Roman" w:cs="Times New Roman"/>
          <w:bCs/>
          <w:i/>
          <w:sz w:val="28"/>
          <w:szCs w:val="28"/>
          <w:u w:val="double"/>
        </w:rPr>
        <w:t>, началась</w:t>
      </w:r>
      <w:r w:rsidRPr="00C974A0">
        <w:rPr>
          <w:rFonts w:ascii="Times New Roman" w:hAnsi="Times New Roman" w:cs="Times New Roman"/>
          <w:bCs/>
          <w:i/>
          <w:sz w:val="28"/>
          <w:szCs w:val="28"/>
        </w:rPr>
        <w:t xml:space="preserve"> весёлая </w:t>
      </w:r>
      <w:r w:rsidRPr="00C974A0">
        <w:rPr>
          <w:rFonts w:ascii="Times New Roman" w:hAnsi="Times New Roman" w:cs="Times New Roman"/>
          <w:bCs/>
          <w:i/>
          <w:sz w:val="28"/>
          <w:szCs w:val="28"/>
          <w:u w:val="single"/>
        </w:rPr>
        <w:t>и</w:t>
      </w:r>
      <w:r w:rsidRPr="00C974A0">
        <w:rPr>
          <w:rFonts w:ascii="Times New Roman" w:hAnsi="Times New Roman" w:cs="Times New Roman"/>
          <w:bCs/>
          <w:i/>
          <w:sz w:val="28"/>
          <w:szCs w:val="28"/>
          <w:u w:val="single"/>
        </w:rPr>
        <w:t>г</w:t>
      </w:r>
      <w:r w:rsidRPr="00C974A0">
        <w:rPr>
          <w:rFonts w:ascii="Times New Roman" w:hAnsi="Times New Roman" w:cs="Times New Roman"/>
          <w:bCs/>
          <w:i/>
          <w:sz w:val="28"/>
          <w:szCs w:val="28"/>
          <w:u w:val="single"/>
        </w:rPr>
        <w:t>ра</w:t>
      </w:r>
      <w:proofErr w:type="gramStart"/>
      <w:r w:rsidRPr="00C974A0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4">
        <w:rPr>
          <w:rFonts w:ascii="Times New Roman" w:hAnsi="Times New Roman" w:cs="Times New Roman"/>
          <w:sz w:val="28"/>
          <w:szCs w:val="28"/>
        </w:rPr>
        <w:t>Для закрепления знаний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72F4">
        <w:rPr>
          <w:rFonts w:ascii="Times New Roman" w:hAnsi="Times New Roman" w:cs="Times New Roman"/>
          <w:sz w:val="28"/>
          <w:szCs w:val="28"/>
        </w:rPr>
        <w:t xml:space="preserve"> распредел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0272F4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proofErr w:type="gramStart"/>
      <w:r w:rsidRPr="000272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72F4">
        <w:rPr>
          <w:rFonts w:ascii="Times New Roman" w:hAnsi="Times New Roman" w:cs="Times New Roman"/>
          <w:sz w:val="28"/>
          <w:szCs w:val="28"/>
        </w:rPr>
        <w:t xml:space="preserve"> простые и сложные.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2F4">
        <w:rPr>
          <w:rFonts w:ascii="Times New Roman" w:hAnsi="Times New Roman" w:cs="Times New Roman"/>
          <w:sz w:val="28"/>
          <w:szCs w:val="28"/>
        </w:rPr>
        <w:t xml:space="preserve"> На доске были прикреплены предложения,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2F4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C974A0">
        <w:rPr>
          <w:rFonts w:ascii="Times New Roman" w:hAnsi="Times New Roman" w:cs="Times New Roman"/>
          <w:sz w:val="28"/>
          <w:szCs w:val="28"/>
        </w:rPr>
        <w:t>выходили по одному и распределяли их на группы.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C974A0">
        <w:rPr>
          <w:rFonts w:ascii="Times New Roman" w:hAnsi="Times New Roman" w:cs="Times New Roman"/>
          <w:i/>
          <w:sz w:val="28"/>
          <w:szCs w:val="28"/>
          <w:u w:val="single"/>
        </w:rPr>
        <w:t>Птицы</w:t>
      </w:r>
      <w:r w:rsidRPr="00C974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74A0">
        <w:rPr>
          <w:rFonts w:ascii="Times New Roman" w:hAnsi="Times New Roman" w:cs="Times New Roman"/>
          <w:i/>
          <w:sz w:val="28"/>
          <w:szCs w:val="28"/>
          <w:u w:val="double"/>
        </w:rPr>
        <w:t>возвращаются</w:t>
      </w:r>
      <w:r w:rsidRPr="00C974A0">
        <w:rPr>
          <w:rFonts w:ascii="Times New Roman" w:hAnsi="Times New Roman" w:cs="Times New Roman"/>
          <w:i/>
          <w:sz w:val="28"/>
          <w:szCs w:val="28"/>
        </w:rPr>
        <w:t xml:space="preserve"> с юга.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4A0">
        <w:rPr>
          <w:rFonts w:ascii="Times New Roman" w:hAnsi="Times New Roman" w:cs="Times New Roman"/>
          <w:i/>
          <w:sz w:val="28"/>
          <w:szCs w:val="28"/>
          <w:u w:val="single"/>
        </w:rPr>
        <w:t>Весна</w:t>
      </w:r>
      <w:r w:rsidRPr="00C974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74A0">
        <w:rPr>
          <w:rFonts w:ascii="Times New Roman" w:hAnsi="Times New Roman" w:cs="Times New Roman"/>
          <w:i/>
          <w:sz w:val="28"/>
          <w:szCs w:val="28"/>
          <w:u w:val="double"/>
        </w:rPr>
        <w:t>веет</w:t>
      </w:r>
      <w:r w:rsidRPr="00C974A0">
        <w:rPr>
          <w:rFonts w:ascii="Times New Roman" w:hAnsi="Times New Roman" w:cs="Times New Roman"/>
          <w:i/>
          <w:sz w:val="28"/>
          <w:szCs w:val="28"/>
        </w:rPr>
        <w:t xml:space="preserve"> теплом.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double"/>
        </w:rPr>
      </w:pPr>
      <w:r w:rsidRPr="00C974A0">
        <w:rPr>
          <w:rFonts w:ascii="Times New Roman" w:hAnsi="Times New Roman" w:cs="Times New Roman"/>
          <w:i/>
          <w:sz w:val="28"/>
          <w:szCs w:val="28"/>
          <w:u w:val="single"/>
        </w:rPr>
        <w:t>Ветер</w:t>
      </w:r>
      <w:r w:rsidRPr="00C974A0">
        <w:rPr>
          <w:rFonts w:ascii="Times New Roman" w:hAnsi="Times New Roman" w:cs="Times New Roman"/>
          <w:i/>
          <w:sz w:val="28"/>
          <w:szCs w:val="28"/>
        </w:rPr>
        <w:t xml:space="preserve"> в поле  </w:t>
      </w:r>
      <w:r w:rsidRPr="00C974A0">
        <w:rPr>
          <w:rFonts w:ascii="Times New Roman" w:hAnsi="Times New Roman" w:cs="Times New Roman"/>
          <w:i/>
          <w:sz w:val="28"/>
          <w:szCs w:val="28"/>
          <w:u w:val="double"/>
        </w:rPr>
        <w:t>воет</w:t>
      </w:r>
      <w:r w:rsidRPr="00C974A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974A0">
        <w:rPr>
          <w:rFonts w:ascii="Times New Roman" w:hAnsi="Times New Roman" w:cs="Times New Roman"/>
          <w:i/>
          <w:sz w:val="28"/>
          <w:szCs w:val="28"/>
          <w:u w:val="single"/>
        </w:rPr>
        <w:t>дождик</w:t>
      </w:r>
      <w:r w:rsidRPr="00C974A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974A0">
        <w:rPr>
          <w:rFonts w:ascii="Times New Roman" w:hAnsi="Times New Roman" w:cs="Times New Roman"/>
          <w:i/>
          <w:sz w:val="28"/>
          <w:szCs w:val="28"/>
          <w:u w:val="double"/>
        </w:rPr>
        <w:t xml:space="preserve">моросит.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4A0">
        <w:rPr>
          <w:rFonts w:ascii="Times New Roman" w:hAnsi="Times New Roman" w:cs="Times New Roman"/>
          <w:i/>
          <w:sz w:val="28"/>
          <w:szCs w:val="28"/>
          <w:u w:val="single"/>
        </w:rPr>
        <w:t>Ветер</w:t>
      </w:r>
      <w:r w:rsidRPr="00C974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74A0">
        <w:rPr>
          <w:rFonts w:ascii="Times New Roman" w:hAnsi="Times New Roman" w:cs="Times New Roman"/>
          <w:i/>
          <w:sz w:val="28"/>
          <w:szCs w:val="28"/>
          <w:u w:val="double"/>
        </w:rPr>
        <w:t>затих</w:t>
      </w:r>
      <w:r w:rsidRPr="00C974A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974A0">
        <w:rPr>
          <w:rFonts w:ascii="Times New Roman" w:hAnsi="Times New Roman" w:cs="Times New Roman"/>
          <w:i/>
          <w:sz w:val="28"/>
          <w:szCs w:val="28"/>
          <w:u w:val="single"/>
        </w:rPr>
        <w:t>погода</w:t>
      </w:r>
      <w:r w:rsidRPr="00C974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74A0">
        <w:rPr>
          <w:rFonts w:ascii="Times New Roman" w:hAnsi="Times New Roman" w:cs="Times New Roman"/>
          <w:i/>
          <w:sz w:val="28"/>
          <w:szCs w:val="28"/>
          <w:u w:val="double"/>
        </w:rPr>
        <w:t>улучшилась</w:t>
      </w:r>
      <w:r w:rsidRPr="00C974A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4A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Весной в щель пола избушки </w:t>
      </w:r>
      <w:r w:rsidRPr="00C974A0">
        <w:rPr>
          <w:rFonts w:ascii="Times New Roman" w:hAnsi="Times New Roman" w:cs="Times New Roman"/>
          <w:i/>
          <w:sz w:val="28"/>
          <w:szCs w:val="28"/>
          <w:u w:val="double"/>
        </w:rPr>
        <w:t>протиснулся</w:t>
      </w:r>
      <w:r w:rsidRPr="00C974A0">
        <w:rPr>
          <w:rFonts w:ascii="Times New Roman" w:hAnsi="Times New Roman" w:cs="Times New Roman"/>
          <w:i/>
          <w:sz w:val="28"/>
          <w:szCs w:val="28"/>
        </w:rPr>
        <w:t xml:space="preserve"> мохнатый, толстый, сердитый </w:t>
      </w:r>
      <w:r w:rsidRPr="00C974A0">
        <w:rPr>
          <w:rFonts w:ascii="Times New Roman" w:hAnsi="Times New Roman" w:cs="Times New Roman"/>
          <w:i/>
          <w:sz w:val="28"/>
          <w:szCs w:val="28"/>
          <w:u w:val="single"/>
        </w:rPr>
        <w:t>шмель</w:t>
      </w:r>
      <w:proofErr w:type="gramStart"/>
      <w:r w:rsidRPr="00C974A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подтвердило, что поняти</w:t>
      </w:r>
      <w:r w:rsidRPr="000272F4">
        <w:rPr>
          <w:rFonts w:ascii="Times New Roman" w:hAnsi="Times New Roman" w:cs="Times New Roman"/>
          <w:sz w:val="28"/>
          <w:szCs w:val="28"/>
        </w:rPr>
        <w:t>е сложное предложение детьми усвоено. Из  правила, дети узнали, что важно уметь составлять схемы сложных предлож</w:t>
      </w:r>
      <w:r w:rsidRPr="000272F4">
        <w:rPr>
          <w:rFonts w:ascii="Times New Roman" w:hAnsi="Times New Roman" w:cs="Times New Roman"/>
          <w:sz w:val="28"/>
          <w:szCs w:val="28"/>
        </w:rPr>
        <w:t>е</w:t>
      </w:r>
      <w:r w:rsidRPr="000272F4">
        <w:rPr>
          <w:rFonts w:ascii="Times New Roman" w:hAnsi="Times New Roman" w:cs="Times New Roman"/>
          <w:sz w:val="28"/>
          <w:szCs w:val="28"/>
        </w:rPr>
        <w:t xml:space="preserve">ний. На доске были прикреплены схемы предложений, и они </w:t>
      </w:r>
      <w:r w:rsidRPr="00D163D8">
        <w:rPr>
          <w:rFonts w:ascii="Times New Roman" w:hAnsi="Times New Roman" w:cs="Times New Roman"/>
          <w:sz w:val="28"/>
          <w:szCs w:val="28"/>
        </w:rPr>
        <w:t>должны были с</w:t>
      </w:r>
      <w:r w:rsidRPr="00D163D8">
        <w:rPr>
          <w:rFonts w:ascii="Times New Roman" w:hAnsi="Times New Roman" w:cs="Times New Roman"/>
          <w:sz w:val="28"/>
          <w:szCs w:val="28"/>
        </w:rPr>
        <w:t>о</w:t>
      </w:r>
      <w:r w:rsidRPr="00D163D8">
        <w:rPr>
          <w:rFonts w:ascii="Times New Roman" w:hAnsi="Times New Roman" w:cs="Times New Roman"/>
          <w:sz w:val="28"/>
          <w:szCs w:val="28"/>
        </w:rPr>
        <w:t>отнести их с данными предложениями.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2F4">
        <w:rPr>
          <w:rFonts w:ascii="Times New Roman" w:hAnsi="Times New Roman" w:cs="Times New Roman"/>
          <w:sz w:val="28"/>
          <w:szCs w:val="28"/>
        </w:rPr>
        <w:t>Ребята выходили к доске и уверенно с</w:t>
      </w:r>
      <w:r w:rsidRPr="000272F4">
        <w:rPr>
          <w:rFonts w:ascii="Times New Roman" w:hAnsi="Times New Roman" w:cs="Times New Roman"/>
          <w:sz w:val="28"/>
          <w:szCs w:val="28"/>
        </w:rPr>
        <w:t>о</w:t>
      </w:r>
      <w:r w:rsidRPr="000272F4">
        <w:rPr>
          <w:rFonts w:ascii="Times New Roman" w:hAnsi="Times New Roman" w:cs="Times New Roman"/>
          <w:sz w:val="28"/>
          <w:szCs w:val="28"/>
        </w:rPr>
        <w:t xml:space="preserve">единяли  схему с предложением. 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4">
        <w:rPr>
          <w:rFonts w:ascii="Times New Roman" w:hAnsi="Times New Roman" w:cs="Times New Roman"/>
          <w:sz w:val="28"/>
          <w:szCs w:val="28"/>
        </w:rPr>
        <w:t xml:space="preserve">Полученные знания необходимо </w:t>
      </w:r>
      <w:r>
        <w:rPr>
          <w:rFonts w:ascii="Times New Roman" w:hAnsi="Times New Roman" w:cs="Times New Roman"/>
          <w:sz w:val="28"/>
          <w:szCs w:val="28"/>
        </w:rPr>
        <w:t>перенести в самостоятельную</w:t>
      </w:r>
      <w:r w:rsidRPr="000272F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72F4">
        <w:rPr>
          <w:rFonts w:ascii="Times New Roman" w:hAnsi="Times New Roman" w:cs="Times New Roman"/>
          <w:sz w:val="28"/>
          <w:szCs w:val="28"/>
        </w:rPr>
        <w:t>. Одни дети сразу могут усвоить полученный материал, а другим на это требу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больше времени. 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сказала</w:t>
      </w:r>
      <w:r w:rsidRPr="000272F4">
        <w:rPr>
          <w:rFonts w:ascii="Times New Roman" w:hAnsi="Times New Roman" w:cs="Times New Roman"/>
          <w:sz w:val="28"/>
          <w:szCs w:val="28"/>
        </w:rPr>
        <w:t>, что с доски уберу всю наглядность, так как всем понятно как строить схемы  предложений. Ребята  захотели зафиксировать данный матер</w:t>
      </w:r>
      <w:r w:rsidRPr="000272F4">
        <w:rPr>
          <w:rFonts w:ascii="Times New Roman" w:hAnsi="Times New Roman" w:cs="Times New Roman"/>
          <w:sz w:val="28"/>
          <w:szCs w:val="28"/>
        </w:rPr>
        <w:t>и</w:t>
      </w:r>
      <w:r w:rsidRPr="000272F4">
        <w:rPr>
          <w:rFonts w:ascii="Times New Roman" w:hAnsi="Times New Roman" w:cs="Times New Roman"/>
          <w:sz w:val="28"/>
          <w:szCs w:val="28"/>
        </w:rPr>
        <w:t>ал. Таким  способом я старалась  сформировать потребность в учебном проду</w:t>
      </w:r>
      <w:r w:rsidRPr="000272F4">
        <w:rPr>
          <w:rFonts w:ascii="Times New Roman" w:hAnsi="Times New Roman" w:cs="Times New Roman"/>
          <w:sz w:val="28"/>
          <w:szCs w:val="28"/>
        </w:rPr>
        <w:t>к</w:t>
      </w:r>
      <w:r w:rsidRPr="000272F4">
        <w:rPr>
          <w:rFonts w:ascii="Times New Roman" w:hAnsi="Times New Roman" w:cs="Times New Roman"/>
          <w:sz w:val="28"/>
          <w:szCs w:val="28"/>
        </w:rPr>
        <w:t>те  – кар</w:t>
      </w:r>
      <w:r>
        <w:rPr>
          <w:rFonts w:ascii="Times New Roman" w:hAnsi="Times New Roman" w:cs="Times New Roman"/>
          <w:sz w:val="28"/>
          <w:szCs w:val="28"/>
        </w:rPr>
        <w:t>точке-</w:t>
      </w:r>
      <w:r w:rsidRPr="000272F4">
        <w:rPr>
          <w:rFonts w:ascii="Times New Roman" w:hAnsi="Times New Roman" w:cs="Times New Roman"/>
          <w:sz w:val="28"/>
          <w:szCs w:val="28"/>
        </w:rPr>
        <w:t>помощнице.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сделать карточку, чтобы она являлась помощницей? С чего начать работу? 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составить план действий.</w:t>
      </w:r>
      <w:r w:rsidRPr="00027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4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пришлось</w:t>
      </w:r>
      <w:r w:rsidRPr="000272F4">
        <w:rPr>
          <w:rFonts w:ascii="Times New Roman" w:hAnsi="Times New Roman" w:cs="Times New Roman"/>
          <w:sz w:val="28"/>
          <w:szCs w:val="28"/>
        </w:rPr>
        <w:t xml:space="preserve"> ещё раз обратиться к правилу, записать схемы пр</w:t>
      </w:r>
      <w:r w:rsidRPr="000272F4">
        <w:rPr>
          <w:rFonts w:ascii="Times New Roman" w:hAnsi="Times New Roman" w:cs="Times New Roman"/>
          <w:sz w:val="28"/>
          <w:szCs w:val="28"/>
        </w:rPr>
        <w:t>о</w:t>
      </w:r>
      <w:r w:rsidRPr="000272F4">
        <w:rPr>
          <w:rFonts w:ascii="Times New Roman" w:hAnsi="Times New Roman" w:cs="Times New Roman"/>
          <w:sz w:val="28"/>
          <w:szCs w:val="28"/>
        </w:rPr>
        <w:t xml:space="preserve">стого предложения в  один столбик, записать схемы сложного предложения в другой столбик,  привести примеры схем. 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5C">
        <w:rPr>
          <w:rFonts w:ascii="Times New Roman" w:hAnsi="Times New Roman" w:cs="Times New Roman"/>
          <w:sz w:val="28"/>
          <w:szCs w:val="28"/>
        </w:rPr>
        <w:t>Дети могли выбрать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способ действия</w:t>
      </w:r>
      <w:r w:rsidRPr="000272F4">
        <w:rPr>
          <w:rFonts w:ascii="Times New Roman" w:hAnsi="Times New Roman" w:cs="Times New Roman"/>
          <w:sz w:val="28"/>
          <w:szCs w:val="28"/>
        </w:rPr>
        <w:t xml:space="preserve">: </w:t>
      </w:r>
      <w:r w:rsidRPr="00386D5C">
        <w:rPr>
          <w:rFonts w:ascii="Times New Roman" w:hAnsi="Times New Roman" w:cs="Times New Roman"/>
          <w:b/>
          <w:sz w:val="28"/>
          <w:szCs w:val="28"/>
        </w:rPr>
        <w:t>списать</w:t>
      </w:r>
      <w:r w:rsidRPr="000272F4">
        <w:rPr>
          <w:rFonts w:ascii="Times New Roman" w:hAnsi="Times New Roman" w:cs="Times New Roman"/>
          <w:sz w:val="28"/>
          <w:szCs w:val="28"/>
        </w:rPr>
        <w:t xml:space="preserve"> предложения   данные  на доске</w:t>
      </w:r>
      <w:r>
        <w:rPr>
          <w:rFonts w:ascii="Times New Roman" w:hAnsi="Times New Roman" w:cs="Times New Roman"/>
          <w:sz w:val="28"/>
          <w:szCs w:val="28"/>
        </w:rPr>
        <w:t xml:space="preserve"> или (сложнее) </w:t>
      </w:r>
      <w:r w:rsidRPr="00386D5C">
        <w:rPr>
          <w:rFonts w:ascii="Times New Roman" w:hAnsi="Times New Roman" w:cs="Times New Roman"/>
          <w:b/>
          <w:sz w:val="28"/>
          <w:szCs w:val="28"/>
        </w:rPr>
        <w:t>выбрать</w:t>
      </w:r>
      <w:r w:rsidRPr="000272F4">
        <w:rPr>
          <w:rFonts w:ascii="Times New Roman" w:hAnsi="Times New Roman" w:cs="Times New Roman"/>
          <w:sz w:val="28"/>
          <w:szCs w:val="28"/>
        </w:rPr>
        <w:t xml:space="preserve"> из упражнения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72F4"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</w:rPr>
        <w:t>е или (самый</w:t>
      </w:r>
      <w:r w:rsidRPr="000272F4">
        <w:rPr>
          <w:rFonts w:ascii="Times New Roman" w:hAnsi="Times New Roman" w:cs="Times New Roman"/>
          <w:sz w:val="28"/>
          <w:szCs w:val="28"/>
        </w:rPr>
        <w:t xml:space="preserve"> сложный</w:t>
      </w:r>
      <w:r>
        <w:rPr>
          <w:rFonts w:ascii="Times New Roman" w:hAnsi="Times New Roman" w:cs="Times New Roman"/>
          <w:sz w:val="28"/>
          <w:szCs w:val="28"/>
        </w:rPr>
        <w:t xml:space="preserve"> способ)</w:t>
      </w:r>
      <w:r w:rsidRPr="000272F4">
        <w:rPr>
          <w:rFonts w:ascii="Times New Roman" w:hAnsi="Times New Roman" w:cs="Times New Roman"/>
          <w:sz w:val="28"/>
          <w:szCs w:val="28"/>
        </w:rPr>
        <w:t xml:space="preserve"> </w:t>
      </w:r>
      <w:r w:rsidRPr="00386D5C">
        <w:rPr>
          <w:rFonts w:ascii="Times New Roman" w:hAnsi="Times New Roman" w:cs="Times New Roman"/>
          <w:b/>
          <w:sz w:val="28"/>
          <w:szCs w:val="28"/>
        </w:rPr>
        <w:t>придумать</w:t>
      </w:r>
      <w:r w:rsidRPr="000272F4">
        <w:rPr>
          <w:rFonts w:ascii="Times New Roman" w:hAnsi="Times New Roman" w:cs="Times New Roman"/>
          <w:sz w:val="28"/>
          <w:szCs w:val="28"/>
        </w:rPr>
        <w:t xml:space="preserve"> самим. Карточка-помощница должна быть выполнена не только правильно, но и аккуратно.</w:t>
      </w:r>
    </w:p>
    <w:p w:rsidR="00766D65" w:rsidRDefault="00766D65" w:rsidP="00766D65">
      <w:pPr>
        <w:pStyle w:val="a4"/>
        <w:ind w:firstLine="709"/>
        <w:jc w:val="both"/>
        <w:rPr>
          <w:noProof/>
          <w:lang w:eastAsia="ru-RU"/>
        </w:rPr>
      </w:pPr>
      <w:r w:rsidRPr="000272F4">
        <w:rPr>
          <w:rFonts w:ascii="Times New Roman" w:hAnsi="Times New Roman" w:cs="Times New Roman"/>
          <w:sz w:val="28"/>
          <w:szCs w:val="28"/>
        </w:rPr>
        <w:t>На партах лежали заготовки чистых карточек. Дети выполняли работы в соответствии с планом, приведённым на доске. После завершения изготовления памятки, детям была предложена  яркая карточка со словами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2F4">
        <w:rPr>
          <w:rFonts w:ascii="Times New Roman" w:hAnsi="Times New Roman" w:cs="Times New Roman"/>
          <w:sz w:val="28"/>
          <w:szCs w:val="28"/>
        </w:rPr>
        <w:t>и фигуркой п</w:t>
      </w:r>
      <w:r w:rsidRPr="000272F4">
        <w:rPr>
          <w:rFonts w:ascii="Times New Roman" w:hAnsi="Times New Roman" w:cs="Times New Roman"/>
          <w:sz w:val="28"/>
          <w:szCs w:val="28"/>
        </w:rPr>
        <w:t>о</w:t>
      </w:r>
      <w:r w:rsidRPr="000272F4">
        <w:rPr>
          <w:rFonts w:ascii="Times New Roman" w:hAnsi="Times New Roman" w:cs="Times New Roman"/>
          <w:sz w:val="28"/>
          <w:szCs w:val="28"/>
        </w:rPr>
        <w:t>граничника</w:t>
      </w:r>
      <w:r w:rsidRPr="00027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2F4">
        <w:rPr>
          <w:rFonts w:ascii="Times New Roman" w:hAnsi="Times New Roman" w:cs="Times New Roman"/>
          <w:sz w:val="28"/>
          <w:szCs w:val="28"/>
        </w:rPr>
        <w:t>«Знаки препинания, как пограничники, охраняют границы между частями сложного предложения», что</w:t>
      </w:r>
      <w:r>
        <w:rPr>
          <w:rFonts w:ascii="Times New Roman" w:hAnsi="Times New Roman" w:cs="Times New Roman"/>
          <w:sz w:val="28"/>
          <w:szCs w:val="28"/>
        </w:rPr>
        <w:t>бы закрепить постановку запятой</w:t>
      </w:r>
      <w:r w:rsidRPr="000272F4">
        <w:rPr>
          <w:rFonts w:ascii="Times New Roman" w:hAnsi="Times New Roman" w:cs="Times New Roman"/>
          <w:sz w:val="28"/>
          <w:szCs w:val="28"/>
        </w:rPr>
        <w:t>.  Ка</w:t>
      </w:r>
      <w:r w:rsidRPr="000272F4">
        <w:rPr>
          <w:rFonts w:ascii="Times New Roman" w:hAnsi="Times New Roman" w:cs="Times New Roman"/>
          <w:sz w:val="28"/>
          <w:szCs w:val="28"/>
        </w:rPr>
        <w:t>р</w:t>
      </w:r>
      <w:r w:rsidRPr="000272F4">
        <w:rPr>
          <w:rFonts w:ascii="Times New Roman" w:hAnsi="Times New Roman" w:cs="Times New Roman"/>
          <w:sz w:val="28"/>
          <w:szCs w:val="28"/>
        </w:rPr>
        <w:t>точка – помощница стала более яркой.</w:t>
      </w:r>
      <w:r w:rsidRPr="006D4F4D">
        <w:rPr>
          <w:noProof/>
          <w:lang w:eastAsia="ru-RU"/>
        </w:rPr>
        <w:t xml:space="preserve"> 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1E">
        <w:rPr>
          <w:rFonts w:ascii="Times New Roman" w:hAnsi="Times New Roman" w:cs="Times New Roman"/>
          <w:b/>
          <w:sz w:val="28"/>
          <w:szCs w:val="28"/>
        </w:rPr>
        <w:t>На этапе самореализация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B4F">
        <w:rPr>
          <w:rFonts w:ascii="Times New Roman" w:hAnsi="Times New Roman" w:cs="Times New Roman"/>
          <w:sz w:val="28"/>
          <w:szCs w:val="28"/>
        </w:rPr>
        <w:t>дети, используя карточку – помощницу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4B4F">
        <w:rPr>
          <w:rFonts w:ascii="Times New Roman" w:hAnsi="Times New Roman" w:cs="Times New Roman"/>
          <w:sz w:val="28"/>
          <w:szCs w:val="28"/>
        </w:rPr>
        <w:t xml:space="preserve"> в</w:t>
      </w:r>
      <w:r w:rsidRPr="004A4B4F">
        <w:rPr>
          <w:rFonts w:ascii="Times New Roman" w:hAnsi="Times New Roman" w:cs="Times New Roman"/>
          <w:sz w:val="28"/>
          <w:szCs w:val="28"/>
        </w:rPr>
        <w:t>ы</w:t>
      </w:r>
      <w:r w:rsidRPr="004A4B4F">
        <w:rPr>
          <w:rFonts w:ascii="Times New Roman" w:hAnsi="Times New Roman" w:cs="Times New Roman"/>
          <w:sz w:val="28"/>
          <w:szCs w:val="28"/>
        </w:rPr>
        <w:t>полняли самостоятельную работу.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ситуации успеха даю задания нарастающей сложности. </w:t>
      </w:r>
      <w:r w:rsidRPr="00A4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A4B4F">
        <w:rPr>
          <w:rFonts w:ascii="Times New Roman" w:hAnsi="Times New Roman" w:cs="Times New Roman"/>
          <w:sz w:val="28"/>
          <w:szCs w:val="28"/>
        </w:rPr>
        <w:t xml:space="preserve">ыло предложено 3 уровня </w:t>
      </w:r>
      <w:r>
        <w:rPr>
          <w:rFonts w:ascii="Times New Roman" w:hAnsi="Times New Roman" w:cs="Times New Roman"/>
          <w:sz w:val="28"/>
          <w:szCs w:val="28"/>
        </w:rPr>
        <w:t>сложности</w:t>
      </w:r>
      <w:r w:rsidRPr="004A4B4F">
        <w:rPr>
          <w:rFonts w:ascii="Times New Roman" w:hAnsi="Times New Roman" w:cs="Times New Roman"/>
          <w:sz w:val="28"/>
          <w:szCs w:val="28"/>
        </w:rPr>
        <w:t xml:space="preserve"> заданий, в к</w:t>
      </w:r>
      <w:r w:rsidRPr="004A4B4F">
        <w:rPr>
          <w:rFonts w:ascii="Times New Roman" w:hAnsi="Times New Roman" w:cs="Times New Roman"/>
          <w:sz w:val="28"/>
          <w:szCs w:val="28"/>
        </w:rPr>
        <w:t>о</w:t>
      </w:r>
      <w:r w:rsidRPr="004A4B4F">
        <w:rPr>
          <w:rFonts w:ascii="Times New Roman" w:hAnsi="Times New Roman" w:cs="Times New Roman"/>
          <w:sz w:val="28"/>
          <w:szCs w:val="28"/>
        </w:rPr>
        <w:t>торых они должны были определить</w:t>
      </w:r>
      <w:r w:rsidRPr="004A4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B4F">
        <w:rPr>
          <w:rFonts w:ascii="Times New Roman" w:hAnsi="Times New Roman" w:cs="Times New Roman"/>
          <w:sz w:val="28"/>
          <w:szCs w:val="28"/>
        </w:rPr>
        <w:t xml:space="preserve">простое или сложное предложение, </w:t>
      </w:r>
      <w:r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вить схему и </w:t>
      </w:r>
      <w:r w:rsidRPr="004A4B4F">
        <w:rPr>
          <w:rFonts w:ascii="Times New Roman" w:hAnsi="Times New Roman" w:cs="Times New Roman"/>
          <w:sz w:val="28"/>
          <w:szCs w:val="28"/>
        </w:rPr>
        <w:t>постав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A4B4F">
        <w:rPr>
          <w:rFonts w:ascii="Times New Roman" w:hAnsi="Times New Roman" w:cs="Times New Roman"/>
          <w:sz w:val="28"/>
          <w:szCs w:val="28"/>
        </w:rPr>
        <w:t>, если нужно запятую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F4D">
        <w:rPr>
          <w:rFonts w:ascii="Times New Roman" w:hAnsi="Times New Roman" w:cs="Times New Roman"/>
          <w:b/>
          <w:i/>
          <w:sz w:val="28"/>
          <w:szCs w:val="28"/>
        </w:rPr>
        <w:t xml:space="preserve">1уровень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4D">
        <w:rPr>
          <w:rFonts w:ascii="Times New Roman" w:hAnsi="Times New Roman" w:cs="Times New Roman"/>
          <w:i/>
          <w:sz w:val="28"/>
          <w:szCs w:val="28"/>
        </w:rPr>
        <w:t xml:space="preserve">Он играет на скрипке.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4D">
        <w:rPr>
          <w:rFonts w:ascii="Times New Roman" w:hAnsi="Times New Roman" w:cs="Times New Roman"/>
          <w:i/>
          <w:sz w:val="28"/>
          <w:szCs w:val="28"/>
        </w:rPr>
        <w:t xml:space="preserve">Листья бывают </w:t>
      </w:r>
      <w:proofErr w:type="gramStart"/>
      <w:r w:rsidRPr="006D4F4D">
        <w:rPr>
          <w:rFonts w:ascii="Times New Roman" w:hAnsi="Times New Roman" w:cs="Times New Roman"/>
          <w:i/>
          <w:sz w:val="28"/>
          <w:szCs w:val="28"/>
        </w:rPr>
        <w:t>зелёные</w:t>
      </w:r>
      <w:proofErr w:type="gramEnd"/>
      <w:r w:rsidRPr="006D4F4D">
        <w:rPr>
          <w:rFonts w:ascii="Times New Roman" w:hAnsi="Times New Roman" w:cs="Times New Roman"/>
          <w:i/>
          <w:sz w:val="28"/>
          <w:szCs w:val="28"/>
        </w:rPr>
        <w:t xml:space="preserve"> жёлтые красные.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25FC">
        <w:rPr>
          <w:rFonts w:ascii="Times New Roman" w:hAnsi="Times New Roman" w:cs="Times New Roman"/>
          <w:i/>
          <w:iCs/>
          <w:sz w:val="28"/>
          <w:szCs w:val="28"/>
        </w:rPr>
        <w:t>Ветер </w:t>
      </w:r>
      <w:proofErr w:type="gramStart"/>
      <w:r w:rsidRPr="005C25FC">
        <w:rPr>
          <w:rFonts w:ascii="Times New Roman" w:hAnsi="Times New Roman" w:cs="Times New Roman"/>
          <w:i/>
          <w:iCs/>
          <w:sz w:val="28"/>
          <w:szCs w:val="28"/>
        </w:rPr>
        <w:t>затих</w:t>
      </w:r>
      <w:proofErr w:type="gramEnd"/>
      <w:r w:rsidRPr="005C25FC">
        <w:rPr>
          <w:rFonts w:ascii="Times New Roman" w:hAnsi="Times New Roman" w:cs="Times New Roman"/>
          <w:i/>
          <w:iCs/>
          <w:sz w:val="28"/>
          <w:szCs w:val="28"/>
        </w:rPr>
        <w:t> по</w:t>
      </w:r>
      <w:r w:rsidRPr="005C25FC">
        <w:rPr>
          <w:rFonts w:ascii="Times New Roman" w:hAnsi="Times New Roman" w:cs="Times New Roman"/>
          <w:i/>
          <w:iCs/>
          <w:sz w:val="28"/>
          <w:szCs w:val="28"/>
        </w:rPr>
        <w:softHyphen/>
        <w:t>го</w:t>
      </w:r>
      <w:r w:rsidRPr="005C25FC">
        <w:rPr>
          <w:rFonts w:ascii="Times New Roman" w:hAnsi="Times New Roman" w:cs="Times New Roman"/>
          <w:i/>
          <w:iCs/>
          <w:sz w:val="28"/>
          <w:szCs w:val="28"/>
        </w:rPr>
        <w:softHyphen/>
        <w:t>да улуч</w:t>
      </w:r>
      <w:r w:rsidRPr="005C25FC">
        <w:rPr>
          <w:rFonts w:ascii="Times New Roman" w:hAnsi="Times New Roman" w:cs="Times New Roman"/>
          <w:i/>
          <w:iCs/>
          <w:sz w:val="28"/>
          <w:szCs w:val="28"/>
        </w:rPr>
        <w:softHyphen/>
        <w:t>ши</w:t>
      </w:r>
      <w:r w:rsidRPr="005C25FC">
        <w:rPr>
          <w:rFonts w:ascii="Times New Roman" w:hAnsi="Times New Roman" w:cs="Times New Roman"/>
          <w:i/>
          <w:iCs/>
          <w:sz w:val="28"/>
          <w:szCs w:val="28"/>
        </w:rPr>
        <w:softHyphen/>
        <w:t>лась.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CD9">
        <w:rPr>
          <w:rFonts w:ascii="Times New Roman" w:hAnsi="Times New Roman" w:cs="Times New Roman"/>
          <w:b/>
          <w:i/>
          <w:sz w:val="28"/>
          <w:szCs w:val="28"/>
        </w:rPr>
        <w:t xml:space="preserve">2 уровень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2CD9">
        <w:rPr>
          <w:rFonts w:ascii="Times New Roman" w:hAnsi="Times New Roman" w:cs="Times New Roman"/>
          <w:i/>
          <w:iCs/>
          <w:sz w:val="28"/>
          <w:szCs w:val="28"/>
        </w:rPr>
        <w:t>На лес</w:t>
      </w:r>
      <w:r w:rsidRPr="00E92CD9">
        <w:rPr>
          <w:rFonts w:ascii="Times New Roman" w:hAnsi="Times New Roman" w:cs="Times New Roman"/>
          <w:i/>
          <w:iCs/>
          <w:sz w:val="28"/>
          <w:szCs w:val="28"/>
        </w:rPr>
        <w:softHyphen/>
        <w:t>ной опуш</w:t>
      </w:r>
      <w:r w:rsidRPr="00E92CD9">
        <w:rPr>
          <w:rFonts w:ascii="Times New Roman" w:hAnsi="Times New Roman" w:cs="Times New Roman"/>
          <w:i/>
          <w:iCs/>
          <w:sz w:val="28"/>
          <w:szCs w:val="28"/>
        </w:rPr>
        <w:softHyphen/>
        <w:t>ке уже слы</w:t>
      </w:r>
      <w:r w:rsidRPr="00E92CD9">
        <w:rPr>
          <w:rFonts w:ascii="Times New Roman" w:hAnsi="Times New Roman" w:cs="Times New Roman"/>
          <w:i/>
          <w:iCs/>
          <w:sz w:val="28"/>
          <w:szCs w:val="28"/>
        </w:rPr>
        <w:softHyphen/>
        <w:t>шат</w:t>
      </w:r>
      <w:r w:rsidRPr="00E92CD9">
        <w:rPr>
          <w:rFonts w:ascii="Times New Roman" w:hAnsi="Times New Roman" w:cs="Times New Roman"/>
          <w:i/>
          <w:iCs/>
          <w:sz w:val="28"/>
          <w:szCs w:val="28"/>
        </w:rPr>
        <w:softHyphen/>
        <w:t>ся пти</w:t>
      </w:r>
      <w:r w:rsidRPr="00E92CD9">
        <w:rPr>
          <w:rFonts w:ascii="Times New Roman" w:hAnsi="Times New Roman" w:cs="Times New Roman"/>
          <w:i/>
          <w:iCs/>
          <w:sz w:val="28"/>
          <w:szCs w:val="28"/>
        </w:rPr>
        <w:softHyphen/>
        <w:t>чьи го</w:t>
      </w:r>
      <w:r w:rsidRPr="00E92CD9">
        <w:rPr>
          <w:rFonts w:ascii="Times New Roman" w:hAnsi="Times New Roman" w:cs="Times New Roman"/>
          <w:i/>
          <w:iCs/>
          <w:sz w:val="28"/>
          <w:szCs w:val="28"/>
        </w:rPr>
        <w:softHyphen/>
        <w:t>ло</w:t>
      </w:r>
      <w:r w:rsidRPr="00E92CD9">
        <w:rPr>
          <w:rFonts w:ascii="Times New Roman" w:hAnsi="Times New Roman" w:cs="Times New Roman"/>
          <w:i/>
          <w:iCs/>
          <w:sz w:val="28"/>
          <w:szCs w:val="28"/>
        </w:rPr>
        <w:softHyphen/>
        <w:t>са.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12BD">
        <w:rPr>
          <w:rFonts w:ascii="Times New Roman" w:hAnsi="Times New Roman" w:cs="Times New Roman"/>
          <w:i/>
          <w:iCs/>
          <w:sz w:val="28"/>
          <w:szCs w:val="28"/>
        </w:rPr>
        <w:t>Сияло  яркое солнце, зеленели стройные берёзы, свистели птицы.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12BD">
        <w:rPr>
          <w:rFonts w:ascii="Times New Roman" w:hAnsi="Times New Roman" w:cs="Times New Roman"/>
          <w:i/>
          <w:iCs/>
          <w:sz w:val="28"/>
          <w:szCs w:val="28"/>
        </w:rPr>
        <w:t xml:space="preserve">Свирепый бульдог рвался с цепи и громко лаял.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212BD">
        <w:rPr>
          <w:rFonts w:ascii="Times New Roman" w:hAnsi="Times New Roman" w:cs="Times New Roman"/>
          <w:i/>
          <w:iCs/>
          <w:sz w:val="28"/>
          <w:szCs w:val="28"/>
        </w:rPr>
        <w:t>Рас</w:t>
      </w:r>
      <w:r w:rsidRPr="007212BD">
        <w:rPr>
          <w:rFonts w:ascii="Times New Roman" w:hAnsi="Times New Roman" w:cs="Times New Roman"/>
          <w:i/>
          <w:iCs/>
          <w:sz w:val="28"/>
          <w:szCs w:val="28"/>
        </w:rPr>
        <w:softHyphen/>
        <w:t>пе</w:t>
      </w:r>
      <w:r w:rsidRPr="007212BD">
        <w:rPr>
          <w:rFonts w:ascii="Times New Roman" w:hAnsi="Times New Roman" w:cs="Times New Roman"/>
          <w:i/>
          <w:iCs/>
          <w:sz w:val="28"/>
          <w:szCs w:val="28"/>
        </w:rPr>
        <w:softHyphen/>
        <w:t>ва</w:t>
      </w:r>
      <w:r w:rsidRPr="007212BD">
        <w:rPr>
          <w:rFonts w:ascii="Times New Roman" w:hAnsi="Times New Roman" w:cs="Times New Roman"/>
          <w:i/>
          <w:iCs/>
          <w:sz w:val="28"/>
          <w:szCs w:val="28"/>
        </w:rPr>
        <w:softHyphen/>
        <w:t>ют си</w:t>
      </w:r>
      <w:r w:rsidRPr="007212BD">
        <w:rPr>
          <w:rFonts w:ascii="Times New Roman" w:hAnsi="Times New Roman" w:cs="Times New Roman"/>
          <w:i/>
          <w:iCs/>
          <w:sz w:val="28"/>
          <w:szCs w:val="28"/>
        </w:rPr>
        <w:softHyphen/>
        <w:t>ни</w:t>
      </w:r>
      <w:r w:rsidRPr="007212BD">
        <w:rPr>
          <w:rFonts w:ascii="Times New Roman" w:hAnsi="Times New Roman" w:cs="Times New Roman"/>
          <w:i/>
          <w:iCs/>
          <w:sz w:val="28"/>
          <w:szCs w:val="28"/>
        </w:rPr>
        <w:softHyphen/>
        <w:t>цы  звон</w:t>
      </w:r>
      <w:r w:rsidRPr="007212BD">
        <w:rPr>
          <w:rFonts w:ascii="Times New Roman" w:hAnsi="Times New Roman" w:cs="Times New Roman"/>
          <w:i/>
          <w:iCs/>
          <w:sz w:val="28"/>
          <w:szCs w:val="28"/>
        </w:rPr>
        <w:softHyphen/>
        <w:t>ко от</w:t>
      </w:r>
      <w:r w:rsidRPr="007212BD">
        <w:rPr>
          <w:rFonts w:ascii="Times New Roman" w:hAnsi="Times New Roman" w:cs="Times New Roman"/>
          <w:i/>
          <w:iCs/>
          <w:sz w:val="28"/>
          <w:szCs w:val="28"/>
        </w:rPr>
        <w:softHyphen/>
        <w:t>сту</w:t>
      </w:r>
      <w:r w:rsidRPr="007212BD">
        <w:rPr>
          <w:rFonts w:ascii="Times New Roman" w:hAnsi="Times New Roman" w:cs="Times New Roman"/>
          <w:i/>
          <w:iCs/>
          <w:sz w:val="28"/>
          <w:szCs w:val="28"/>
        </w:rPr>
        <w:softHyphen/>
        <w:t>ки</w:t>
      </w:r>
      <w:r w:rsidRPr="007212BD">
        <w:rPr>
          <w:rFonts w:ascii="Times New Roman" w:hAnsi="Times New Roman" w:cs="Times New Roman"/>
          <w:i/>
          <w:iCs/>
          <w:sz w:val="28"/>
          <w:szCs w:val="28"/>
        </w:rPr>
        <w:softHyphen/>
        <w:t>ва</w:t>
      </w:r>
      <w:r w:rsidRPr="007212BD">
        <w:rPr>
          <w:rFonts w:ascii="Times New Roman" w:hAnsi="Times New Roman" w:cs="Times New Roman"/>
          <w:i/>
          <w:iCs/>
          <w:sz w:val="28"/>
          <w:szCs w:val="28"/>
        </w:rPr>
        <w:softHyphen/>
        <w:t>ет</w:t>
      </w:r>
      <w:proofErr w:type="gramEnd"/>
      <w:r w:rsidRPr="007212BD">
        <w:rPr>
          <w:rFonts w:ascii="Times New Roman" w:hAnsi="Times New Roman" w:cs="Times New Roman"/>
          <w:i/>
          <w:iCs/>
          <w:sz w:val="28"/>
          <w:szCs w:val="28"/>
        </w:rPr>
        <w:t xml:space="preserve"> клю</w:t>
      </w:r>
      <w:r w:rsidRPr="007212BD">
        <w:rPr>
          <w:rFonts w:ascii="Times New Roman" w:hAnsi="Times New Roman" w:cs="Times New Roman"/>
          <w:i/>
          <w:iCs/>
          <w:sz w:val="28"/>
          <w:szCs w:val="28"/>
        </w:rPr>
        <w:softHyphen/>
        <w:t>вом дятел.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4D">
        <w:rPr>
          <w:rFonts w:ascii="Times New Roman" w:hAnsi="Times New Roman" w:cs="Times New Roman"/>
          <w:b/>
          <w:i/>
          <w:sz w:val="28"/>
          <w:szCs w:val="28"/>
        </w:rPr>
        <w:t>3уровень</w:t>
      </w:r>
      <w:r w:rsidRPr="006D4F4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4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Мишка почистил пескарей и положил на сковородку. Сковородка </w:t>
      </w:r>
      <w:proofErr w:type="gramStart"/>
      <w:r w:rsidRPr="006D4F4D">
        <w:rPr>
          <w:rFonts w:ascii="Times New Roman" w:hAnsi="Times New Roman" w:cs="Times New Roman"/>
          <w:i/>
          <w:sz w:val="28"/>
          <w:szCs w:val="28"/>
        </w:rPr>
        <w:t>нагрелась</w:t>
      </w:r>
      <w:proofErr w:type="gramEnd"/>
      <w:r w:rsidRPr="006D4F4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D4F4D">
        <w:rPr>
          <w:rFonts w:ascii="Times New Roman" w:hAnsi="Times New Roman" w:cs="Times New Roman"/>
          <w:i/>
          <w:sz w:val="28"/>
          <w:szCs w:val="28"/>
        </w:rPr>
        <w:t xml:space="preserve">пескари прилипли к ней. Мишка налил на сковородку масла масло </w:t>
      </w:r>
      <w:proofErr w:type="gramStart"/>
      <w:r w:rsidRPr="006D4F4D">
        <w:rPr>
          <w:rFonts w:ascii="Times New Roman" w:hAnsi="Times New Roman" w:cs="Times New Roman"/>
          <w:i/>
          <w:sz w:val="28"/>
          <w:szCs w:val="28"/>
        </w:rPr>
        <w:t>зашипело</w:t>
      </w:r>
      <w:proofErr w:type="gramEnd"/>
      <w:r w:rsidRPr="006D4F4D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6D4F4D">
        <w:rPr>
          <w:rFonts w:ascii="Times New Roman" w:hAnsi="Times New Roman" w:cs="Times New Roman"/>
          <w:i/>
          <w:sz w:val="28"/>
          <w:szCs w:val="28"/>
        </w:rPr>
        <w:t>а</w:t>
      </w:r>
      <w:r w:rsidRPr="006D4F4D">
        <w:rPr>
          <w:rFonts w:ascii="Times New Roman" w:hAnsi="Times New Roman" w:cs="Times New Roman"/>
          <w:i/>
          <w:sz w:val="28"/>
          <w:szCs w:val="28"/>
        </w:rPr>
        <w:t>трещало и вспыхнуло.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выбирали свой уровень сложности. 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выработаны критерии оценивания: если выбираешь 1 уровень, то ставишь себе  тройку, выбираешь второй уровень – четвёрку, третий – пятёрку. Можно было сделать несколько уровней.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задания, ученики  подходили к учителю и брали «</w:t>
      </w:r>
      <w:r w:rsidRPr="00547CFF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7CF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547CFF">
        <w:rPr>
          <w:rFonts w:ascii="Times New Roman" w:hAnsi="Times New Roman" w:cs="Times New Roman"/>
          <w:sz w:val="28"/>
          <w:szCs w:val="28"/>
        </w:rPr>
        <w:t>соотнесение с образцом)</w:t>
      </w:r>
      <w:r>
        <w:rPr>
          <w:rFonts w:ascii="Times New Roman" w:hAnsi="Times New Roman" w:cs="Times New Roman"/>
          <w:sz w:val="28"/>
          <w:szCs w:val="28"/>
        </w:rPr>
        <w:t>. Ниже приведены примеры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ненных работ (рис.1)</w:t>
      </w:r>
    </w:p>
    <w:p w:rsidR="00766D65" w:rsidRPr="007212BD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D65" w:rsidRDefault="00766D65" w:rsidP="00766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893A8" wp14:editId="18856E8C">
            <wp:extent cx="5225420" cy="3800901"/>
            <wp:effectExtent l="19050" t="19050" r="13335" b="28575"/>
            <wp:docPr id="1" name="Рисунок 1" descr="E:\на 26. 05 Отчёт по курсам\дидактические материалы урока\клю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26. 05 Отчёт по курсам\дидактические материалы урока\ключ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0" t="22314" b="34314"/>
                    <a:stretch/>
                  </pic:blipFill>
                  <pic:spPr bwMode="auto">
                    <a:xfrm>
                      <a:off x="0" y="0"/>
                      <a:ext cx="5241128" cy="381232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D65" w:rsidRPr="008B02EC" w:rsidRDefault="00766D65" w:rsidP="00766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2BD">
        <w:rPr>
          <w:rFonts w:ascii="Times New Roman" w:hAnsi="Times New Roman" w:cs="Times New Roman"/>
          <w:b/>
          <w:sz w:val="28"/>
          <w:szCs w:val="28"/>
        </w:rPr>
        <w:t xml:space="preserve">Рис. 1. Пример выполненных </w:t>
      </w:r>
      <w:proofErr w:type="spellStart"/>
      <w:r w:rsidRPr="007212BD">
        <w:rPr>
          <w:rFonts w:ascii="Times New Roman" w:hAnsi="Times New Roman" w:cs="Times New Roman"/>
          <w:b/>
          <w:sz w:val="28"/>
          <w:szCs w:val="28"/>
        </w:rPr>
        <w:t>разноуровневых</w:t>
      </w:r>
      <w:proofErr w:type="spellEnd"/>
      <w:r w:rsidRPr="007212BD"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</w:p>
    <w:p w:rsidR="00766D65" w:rsidRDefault="00766D65" w:rsidP="00766D65">
      <w:pPr>
        <w:pStyle w:val="a4"/>
        <w:ind w:firstLine="709"/>
        <w:jc w:val="both"/>
      </w:pPr>
      <w:r w:rsidRPr="002A651E">
        <w:rPr>
          <w:rFonts w:ascii="Times New Roman" w:hAnsi="Times New Roman" w:cs="Times New Roman"/>
          <w:b/>
          <w:sz w:val="28"/>
          <w:szCs w:val="28"/>
        </w:rPr>
        <w:t xml:space="preserve">На этапе </w:t>
      </w:r>
      <w:proofErr w:type="spellStart"/>
      <w:r w:rsidRPr="002A651E">
        <w:rPr>
          <w:rFonts w:ascii="Times New Roman" w:hAnsi="Times New Roman" w:cs="Times New Roman"/>
          <w:b/>
          <w:sz w:val="28"/>
          <w:szCs w:val="28"/>
        </w:rPr>
        <w:t>самооцен</w:t>
      </w:r>
      <w:r>
        <w:rPr>
          <w:rFonts w:ascii="Times New Roman" w:hAnsi="Times New Roman" w:cs="Times New Roman"/>
          <w:b/>
          <w:sz w:val="28"/>
          <w:szCs w:val="28"/>
        </w:rPr>
        <w:t>ивания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18F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али  по алгоритму (метод – анализ</w:t>
      </w:r>
      <w:r w:rsidRPr="00547CFF">
        <w:rPr>
          <w:rFonts w:ascii="Times New Roman" w:hAnsi="Times New Roman" w:cs="Times New Roman"/>
          <w:sz w:val="28"/>
          <w:szCs w:val="28"/>
        </w:rPr>
        <w:t xml:space="preserve"> пр</w:t>
      </w:r>
      <w:r w:rsidRPr="00547CFF">
        <w:rPr>
          <w:rFonts w:ascii="Times New Roman" w:hAnsi="Times New Roman" w:cs="Times New Roman"/>
          <w:sz w:val="28"/>
          <w:szCs w:val="28"/>
        </w:rPr>
        <w:t>о</w:t>
      </w:r>
      <w:r w:rsidRPr="00547CFF">
        <w:rPr>
          <w:rFonts w:ascii="Times New Roman" w:hAnsi="Times New Roman" w:cs="Times New Roman"/>
          <w:sz w:val="28"/>
          <w:szCs w:val="28"/>
        </w:rPr>
        <w:t>деланных действий</w:t>
      </w:r>
      <w:r>
        <w:t>)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1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E618F">
        <w:rPr>
          <w:rFonts w:ascii="Times New Roman" w:hAnsi="Times New Roman" w:cs="Times New Roman"/>
          <w:i/>
          <w:sz w:val="28"/>
          <w:szCs w:val="28"/>
        </w:rPr>
        <w:t>Какое было задание?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18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E618F">
        <w:rPr>
          <w:rFonts w:ascii="Times New Roman" w:hAnsi="Times New Roman" w:cs="Times New Roman"/>
          <w:i/>
          <w:sz w:val="28"/>
          <w:szCs w:val="28"/>
        </w:rPr>
        <w:t>Удалось выполнить задание?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EE618F">
        <w:rPr>
          <w:rFonts w:ascii="Times New Roman" w:hAnsi="Times New Roman" w:cs="Times New Roman"/>
          <w:i/>
          <w:sz w:val="28"/>
          <w:szCs w:val="28"/>
        </w:rPr>
        <w:t>Задание выполнено, верно, или не совсем?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EE618F">
        <w:rPr>
          <w:rFonts w:ascii="Times New Roman" w:hAnsi="Times New Roman" w:cs="Times New Roman"/>
          <w:i/>
          <w:sz w:val="28"/>
          <w:szCs w:val="28"/>
        </w:rPr>
        <w:t>Выполнил самостоятельно или с чьей-то помощью? (Учимся оценивать пр</w:t>
      </w:r>
      <w:r w:rsidRPr="00EE618F">
        <w:rPr>
          <w:rFonts w:ascii="Times New Roman" w:hAnsi="Times New Roman" w:cs="Times New Roman"/>
          <w:i/>
          <w:sz w:val="28"/>
          <w:szCs w:val="28"/>
        </w:rPr>
        <w:t>о</w:t>
      </w:r>
      <w:r w:rsidRPr="00EE618F">
        <w:rPr>
          <w:rFonts w:ascii="Times New Roman" w:hAnsi="Times New Roman" w:cs="Times New Roman"/>
          <w:i/>
          <w:sz w:val="28"/>
          <w:szCs w:val="28"/>
        </w:rPr>
        <w:t xml:space="preserve">цесс.)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EE618F">
        <w:rPr>
          <w:rFonts w:ascii="Times New Roman" w:hAnsi="Times New Roman" w:cs="Times New Roman"/>
          <w:i/>
          <w:sz w:val="28"/>
          <w:szCs w:val="28"/>
        </w:rPr>
        <w:t>Какое умение развивали при выполнении  задания?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EE618F">
        <w:rPr>
          <w:rFonts w:ascii="Times New Roman" w:hAnsi="Times New Roman" w:cs="Times New Roman"/>
          <w:i/>
          <w:sz w:val="28"/>
          <w:szCs w:val="28"/>
        </w:rPr>
        <w:t>Каков был уровень задания (задачи)?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Pr="00EE618F">
        <w:rPr>
          <w:rFonts w:ascii="Times New Roman" w:hAnsi="Times New Roman" w:cs="Times New Roman"/>
          <w:i/>
          <w:sz w:val="28"/>
          <w:szCs w:val="28"/>
        </w:rPr>
        <w:t>Определи уровень успешности, на котором ты решил задачу.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</w:t>
      </w:r>
      <w:r w:rsidRPr="00EE618F">
        <w:rPr>
          <w:rFonts w:ascii="Times New Roman" w:hAnsi="Times New Roman" w:cs="Times New Roman"/>
          <w:i/>
          <w:sz w:val="28"/>
          <w:szCs w:val="28"/>
        </w:rPr>
        <w:t>Исходя из своего уровня успешности, определи отметку, которую ты м</w:t>
      </w:r>
      <w:r w:rsidRPr="00EE618F">
        <w:rPr>
          <w:rFonts w:ascii="Times New Roman" w:hAnsi="Times New Roman" w:cs="Times New Roman"/>
          <w:i/>
          <w:sz w:val="28"/>
          <w:szCs w:val="28"/>
        </w:rPr>
        <w:t>о</w:t>
      </w:r>
      <w:r w:rsidRPr="00EE618F">
        <w:rPr>
          <w:rFonts w:ascii="Times New Roman" w:hAnsi="Times New Roman" w:cs="Times New Roman"/>
          <w:i/>
          <w:sz w:val="28"/>
          <w:szCs w:val="28"/>
        </w:rPr>
        <w:t>жешь себе поставить.</w:t>
      </w:r>
    </w:p>
    <w:p w:rsidR="0078568B" w:rsidRDefault="00766D65" w:rsidP="00766D65">
      <w:pPr>
        <w:rPr>
          <w:rFonts w:ascii="Times New Roman" w:hAnsi="Times New Roman" w:cs="Times New Roman"/>
          <w:sz w:val="28"/>
          <w:szCs w:val="28"/>
        </w:rPr>
      </w:pPr>
      <w:r w:rsidRPr="00F97063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Pr="00F97063">
        <w:rPr>
          <w:rFonts w:ascii="Times New Roman" w:hAnsi="Times New Roman" w:cs="Times New Roman"/>
          <w:sz w:val="28"/>
          <w:szCs w:val="28"/>
        </w:rPr>
        <w:t xml:space="preserve"> самостоятельной работы дети вернулись к таб</w:t>
      </w:r>
      <w:r>
        <w:rPr>
          <w:rFonts w:ascii="Times New Roman" w:hAnsi="Times New Roman" w:cs="Times New Roman"/>
          <w:sz w:val="28"/>
          <w:szCs w:val="28"/>
        </w:rPr>
        <w:t>лице успе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ности и в графу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898">
        <w:rPr>
          <w:rFonts w:ascii="Times New Roman" w:hAnsi="Times New Roman" w:cs="Times New Roman"/>
          <w:i/>
          <w:sz w:val="24"/>
          <w:szCs w:val="24"/>
        </w:rPr>
        <w:t>«</w:t>
      </w:r>
      <w:r w:rsidRPr="00994898">
        <w:rPr>
          <w:rFonts w:ascii="Times New Roman" w:hAnsi="Times New Roman" w:cs="Times New Roman"/>
          <w:i/>
          <w:sz w:val="28"/>
          <w:szCs w:val="28"/>
        </w:rPr>
        <w:t>Находить грамматические основы и расставлять знаки пр</w:t>
      </w:r>
      <w:r w:rsidRPr="00994898">
        <w:rPr>
          <w:rFonts w:ascii="Times New Roman" w:hAnsi="Times New Roman" w:cs="Times New Roman"/>
          <w:i/>
          <w:sz w:val="28"/>
          <w:szCs w:val="28"/>
        </w:rPr>
        <w:t>е</w:t>
      </w:r>
      <w:r w:rsidRPr="00994898">
        <w:rPr>
          <w:rFonts w:ascii="Times New Roman" w:hAnsi="Times New Roman" w:cs="Times New Roman"/>
          <w:i/>
          <w:sz w:val="28"/>
          <w:szCs w:val="28"/>
        </w:rPr>
        <w:t>пинания в сложном предложении»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3EC9">
        <w:rPr>
          <w:rFonts w:ascii="Times New Roman" w:hAnsi="Times New Roman" w:cs="Times New Roman"/>
          <w:sz w:val="28"/>
          <w:szCs w:val="28"/>
        </w:rPr>
        <w:t>(таблица 1</w:t>
      </w:r>
      <w:r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i/>
          <w:sz w:val="28"/>
          <w:szCs w:val="28"/>
        </w:rPr>
        <w:t xml:space="preserve"> большинство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поставили плюсик,</w:t>
      </w:r>
      <w:r w:rsidRPr="0076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могут это делать уверенно.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1E">
        <w:rPr>
          <w:rFonts w:ascii="Times New Roman" w:hAnsi="Times New Roman" w:cs="Times New Roman"/>
          <w:b/>
          <w:sz w:val="28"/>
          <w:szCs w:val="28"/>
        </w:rPr>
        <w:t>На этапе самоутверждения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были предложены варианты работы по уровням сложности. Дети выбирали тот уровень, на котором он чувствует себя уверенно.</w:t>
      </w:r>
    </w:p>
    <w:p w:rsidR="00766D65" w:rsidRDefault="00766D65" w:rsidP="00766D65">
      <w:pPr>
        <w:rPr>
          <w:rFonts w:ascii="Times New Roman" w:hAnsi="Times New Roman" w:cs="Times New Roman"/>
          <w:sz w:val="28"/>
          <w:szCs w:val="28"/>
        </w:rPr>
      </w:pPr>
      <w:r w:rsidRPr="00766D65">
        <w:rPr>
          <w:rFonts w:ascii="Times New Roman" w:hAnsi="Times New Roman" w:cs="Times New Roman"/>
          <w:sz w:val="28"/>
          <w:szCs w:val="28"/>
        </w:rPr>
        <w:t>1 уровень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631A76">
        <w:rPr>
          <w:rFonts w:ascii="Times New Roman" w:hAnsi="Times New Roman" w:cs="Times New Roman"/>
          <w:i/>
          <w:sz w:val="28"/>
          <w:szCs w:val="28"/>
        </w:rPr>
        <w:t>Свирепый бульдог рвался с цепи и громко лаял. В пяти сантиметрах от его носа лежал и спокойно спал кот Рваное Ухо, так он мстил старому врагу за былое.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A76">
        <w:rPr>
          <w:rFonts w:ascii="Times New Roman" w:hAnsi="Times New Roman" w:cs="Times New Roman"/>
          <w:i/>
          <w:sz w:val="28"/>
          <w:szCs w:val="28"/>
        </w:rPr>
        <w:t xml:space="preserve">Теперь Рваное Ухо находился под охраной бульдога, на него не нападал даже злой дворовый пёс.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A76">
        <w:rPr>
          <w:rFonts w:ascii="Times New Roman" w:hAnsi="Times New Roman" w:cs="Times New Roman"/>
          <w:i/>
          <w:sz w:val="28"/>
          <w:szCs w:val="28"/>
        </w:rPr>
        <w:t>Это была редкая месть, в истории мщений такие случаи пока не отмеча</w:t>
      </w:r>
      <w:r>
        <w:rPr>
          <w:rFonts w:ascii="Times New Roman" w:hAnsi="Times New Roman" w:cs="Times New Roman"/>
          <w:i/>
          <w:sz w:val="28"/>
          <w:szCs w:val="28"/>
        </w:rPr>
        <w:t>лись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631A76">
        <w:rPr>
          <w:rFonts w:ascii="Times New Roman" w:hAnsi="Times New Roman" w:cs="Times New Roman"/>
          <w:i/>
          <w:sz w:val="28"/>
          <w:szCs w:val="28"/>
        </w:rPr>
        <w:t>уровень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A76">
        <w:rPr>
          <w:rFonts w:ascii="Times New Roman" w:hAnsi="Times New Roman" w:cs="Times New Roman"/>
          <w:i/>
          <w:sz w:val="28"/>
          <w:szCs w:val="28"/>
        </w:rPr>
        <w:t>Спиши. Выдели грамматические основы. Составь схему 1 предложения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A76">
        <w:rPr>
          <w:rFonts w:ascii="Times New Roman" w:hAnsi="Times New Roman" w:cs="Times New Roman"/>
          <w:i/>
          <w:sz w:val="28"/>
          <w:szCs w:val="28"/>
        </w:rPr>
        <w:t xml:space="preserve">3 уровень.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A76">
        <w:rPr>
          <w:rFonts w:ascii="Times New Roman" w:hAnsi="Times New Roman" w:cs="Times New Roman"/>
          <w:i/>
          <w:sz w:val="28"/>
          <w:szCs w:val="28"/>
        </w:rPr>
        <w:t>Спиши. Выдели грамматические основы. Составь схему каждого предлож</w:t>
      </w:r>
      <w:r w:rsidRPr="00631A76">
        <w:rPr>
          <w:rFonts w:ascii="Times New Roman" w:hAnsi="Times New Roman" w:cs="Times New Roman"/>
          <w:i/>
          <w:sz w:val="28"/>
          <w:szCs w:val="28"/>
        </w:rPr>
        <w:t>е</w:t>
      </w:r>
      <w:r w:rsidRPr="00631A76">
        <w:rPr>
          <w:rFonts w:ascii="Times New Roman" w:hAnsi="Times New Roman" w:cs="Times New Roman"/>
          <w:i/>
          <w:sz w:val="28"/>
          <w:szCs w:val="28"/>
        </w:rPr>
        <w:t>ния.</w:t>
      </w: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F0">
        <w:rPr>
          <w:rFonts w:ascii="Times New Roman" w:hAnsi="Times New Roman" w:cs="Times New Roman"/>
          <w:sz w:val="28"/>
          <w:szCs w:val="28"/>
        </w:rPr>
        <w:t xml:space="preserve">Анализ образовательных результатов урока показывает </w:t>
      </w:r>
      <w:r>
        <w:rPr>
          <w:rFonts w:ascii="Times New Roman" w:hAnsi="Times New Roman" w:cs="Times New Roman"/>
          <w:sz w:val="28"/>
          <w:szCs w:val="28"/>
        </w:rPr>
        <w:t>значительную</w:t>
      </w:r>
      <w:r w:rsidRPr="00946BF0">
        <w:rPr>
          <w:rFonts w:ascii="Times New Roman" w:hAnsi="Times New Roman" w:cs="Times New Roman"/>
          <w:sz w:val="28"/>
          <w:szCs w:val="28"/>
        </w:rPr>
        <w:t xml:space="preserve"> степень их достижения </w:t>
      </w:r>
      <w:r>
        <w:rPr>
          <w:rFonts w:ascii="Times New Roman" w:hAnsi="Times New Roman" w:cs="Times New Roman"/>
          <w:sz w:val="28"/>
          <w:szCs w:val="28"/>
        </w:rPr>
        <w:t>как каждым ребенком в отдельности, так и каждого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 в целом. На рис.2 и рис.3 приведены диаграммы, иллюстрирующие достижение запланированных результатов. Для анализа использовалась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ющая шкала.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BF0">
        <w:rPr>
          <w:rFonts w:ascii="Times New Roman" w:hAnsi="Times New Roman" w:cs="Times New Roman"/>
          <w:sz w:val="28"/>
          <w:szCs w:val="28"/>
        </w:rPr>
        <w:t xml:space="preserve">0 - результат не достигнут; 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BF0">
        <w:rPr>
          <w:rFonts w:ascii="Times New Roman" w:hAnsi="Times New Roman" w:cs="Times New Roman"/>
          <w:sz w:val="28"/>
          <w:szCs w:val="28"/>
        </w:rPr>
        <w:t xml:space="preserve">1- </w:t>
      </w:r>
      <w:proofErr w:type="gramStart"/>
      <w:r w:rsidRPr="00946BF0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946BF0">
        <w:rPr>
          <w:rFonts w:ascii="Times New Roman" w:hAnsi="Times New Roman" w:cs="Times New Roman"/>
          <w:sz w:val="28"/>
          <w:szCs w:val="28"/>
        </w:rPr>
        <w:t xml:space="preserve"> достиг</w:t>
      </w:r>
      <w:r>
        <w:rPr>
          <w:rFonts w:ascii="Times New Roman" w:hAnsi="Times New Roman" w:cs="Times New Roman"/>
          <w:sz w:val="28"/>
          <w:szCs w:val="28"/>
        </w:rPr>
        <w:t xml:space="preserve">нут частично;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BF0">
        <w:rPr>
          <w:rFonts w:ascii="Times New Roman" w:hAnsi="Times New Roman" w:cs="Times New Roman"/>
          <w:sz w:val="28"/>
          <w:szCs w:val="28"/>
        </w:rPr>
        <w:t xml:space="preserve">2 - </w:t>
      </w:r>
      <w:proofErr w:type="gramStart"/>
      <w:r w:rsidRPr="00946BF0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946BF0">
        <w:rPr>
          <w:rFonts w:ascii="Times New Roman" w:hAnsi="Times New Roman" w:cs="Times New Roman"/>
          <w:sz w:val="28"/>
          <w:szCs w:val="28"/>
        </w:rPr>
        <w:t xml:space="preserve"> достигнут в значительной степени;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BF0">
        <w:rPr>
          <w:rFonts w:ascii="Times New Roman" w:hAnsi="Times New Roman" w:cs="Times New Roman"/>
          <w:sz w:val="28"/>
          <w:szCs w:val="28"/>
        </w:rPr>
        <w:t xml:space="preserve">3 - результат полностью совпадает с </w:t>
      </w:r>
      <w:proofErr w:type="gramStart"/>
      <w:r w:rsidRPr="00946BF0">
        <w:rPr>
          <w:rFonts w:ascii="Times New Roman" w:hAnsi="Times New Roman" w:cs="Times New Roman"/>
          <w:sz w:val="28"/>
          <w:szCs w:val="28"/>
        </w:rPr>
        <w:t>планируемым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946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D65" w:rsidRDefault="00766D65" w:rsidP="00766D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6D65" w:rsidRPr="00E92CD9" w:rsidRDefault="00766D65" w:rsidP="00766D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FBD45F" wp14:editId="2C0F3421">
            <wp:extent cx="6121021" cy="2627194"/>
            <wp:effectExtent l="0" t="0" r="13335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6D65" w:rsidRPr="00946BF0" w:rsidRDefault="00766D65" w:rsidP="00766D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BF0">
        <w:rPr>
          <w:rFonts w:ascii="Times New Roman" w:hAnsi="Times New Roman" w:cs="Times New Roman"/>
          <w:b/>
          <w:sz w:val="28"/>
          <w:szCs w:val="28"/>
        </w:rPr>
        <w:lastRenderedPageBreak/>
        <w:t>Рис.2 Образовательные результаты детей</w:t>
      </w:r>
    </w:p>
    <w:p w:rsidR="00766D65" w:rsidRPr="008A625E" w:rsidRDefault="00766D65" w:rsidP="00766D65">
      <w:pPr>
        <w:rPr>
          <w:rFonts w:ascii="Times New Roman" w:hAnsi="Times New Roman" w:cs="Times New Roman"/>
          <w:sz w:val="24"/>
          <w:szCs w:val="24"/>
        </w:rPr>
      </w:pPr>
    </w:p>
    <w:p w:rsidR="00766D65" w:rsidRDefault="00766D65" w:rsidP="00766D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4F93E1" wp14:editId="2DE8F9ED">
            <wp:extent cx="6066430" cy="3446060"/>
            <wp:effectExtent l="0" t="0" r="1079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6D65" w:rsidRDefault="00766D65" w:rsidP="00766D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76F">
        <w:rPr>
          <w:rFonts w:ascii="Times New Roman" w:hAnsi="Times New Roman" w:cs="Times New Roman"/>
          <w:b/>
          <w:sz w:val="28"/>
          <w:szCs w:val="28"/>
        </w:rPr>
        <w:t>Рис.2 Соответствие предполагаемых результатов достигнутым</w:t>
      </w:r>
    </w:p>
    <w:p w:rsidR="00766D65" w:rsidRDefault="00766D65" w:rsidP="00766D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D65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E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диаграммы (рис.2) видно, что из 22 человек у одиннадцати результат полностью совпадает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планируемым.  У девяти человек  результат достигнут в значительной степени.  У 2 человек результат достигнут частично, т.к. этим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тям больше требуется времени, у одного из них ОВЗ</w:t>
      </w:r>
      <w:r w:rsidRPr="00064F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D65" w:rsidRPr="00B95959" w:rsidRDefault="00766D65" w:rsidP="00766D6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64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ехнологи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064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064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064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более продуктивным для каждого ученика,  способствует личностному росту ребенка.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Pr="00155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155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55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образовательном процессе</w:t>
      </w:r>
      <w:r w:rsidRPr="00155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дает</w:t>
      </w:r>
      <w:r w:rsidRPr="00155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55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</w:t>
      </w:r>
      <w:r w:rsidRPr="00155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155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155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5522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 адекватная самооценка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66D65" w:rsidRPr="00766D65" w:rsidRDefault="00766D65" w:rsidP="00766D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6D65" w:rsidRPr="0076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22453"/>
    <w:multiLevelType w:val="hybridMultilevel"/>
    <w:tmpl w:val="9B10322E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65"/>
    <w:rsid w:val="00766D65"/>
    <w:rsid w:val="0078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766D65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766D65"/>
  </w:style>
  <w:style w:type="paragraph" w:styleId="a6">
    <w:name w:val="Balloon Text"/>
    <w:basedOn w:val="a"/>
    <w:link w:val="a7"/>
    <w:uiPriority w:val="99"/>
    <w:semiHidden/>
    <w:unhideWhenUsed/>
    <w:rsid w:val="0076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D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6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766D65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766D65"/>
  </w:style>
  <w:style w:type="paragraph" w:styleId="a6">
    <w:name w:val="Balloon Text"/>
    <w:basedOn w:val="a"/>
    <w:link w:val="a7"/>
    <w:uiPriority w:val="99"/>
    <w:semiHidden/>
    <w:unhideWhenUsed/>
    <w:rsid w:val="0076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D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 достижения образовательных</a:t>
            </a:r>
            <a:r>
              <a:rPr lang="ru-RU" baseline="0"/>
              <a:t> результатов (по детям)</a:t>
            </a:r>
            <a:endParaRPr lang="ru-RU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рус.яз</c:v>
          </c:tx>
          <c:marker>
            <c:symbol val="none"/>
          </c:marker>
          <c:cat>
            <c:numRef>
              <c:f>'[Диаграмма в Microsoft Word]ОЦЕНКА РЕЗУЛЬТАТИВНОСТИ '!$A$4:$A$25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'[Диаграмма в Microsoft Word]ОЦЕНКА РЕЗУЛЬТАТИВНОСТИ '!$J$4:$J$25</c:f>
              <c:numCache>
                <c:formatCode>0.00</c:formatCode>
                <c:ptCount val="22"/>
                <c:pt idx="0">
                  <c:v>3</c:v>
                </c:pt>
                <c:pt idx="1">
                  <c:v>2.8571428571428572</c:v>
                </c:pt>
                <c:pt idx="2">
                  <c:v>2.5714285714285716</c:v>
                </c:pt>
                <c:pt idx="3">
                  <c:v>2.7142857142857144</c:v>
                </c:pt>
                <c:pt idx="4">
                  <c:v>3</c:v>
                </c:pt>
                <c:pt idx="5">
                  <c:v>2.8571428571428572</c:v>
                </c:pt>
                <c:pt idx="6">
                  <c:v>2.7142857142857144</c:v>
                </c:pt>
                <c:pt idx="7">
                  <c:v>2.8571428571428572</c:v>
                </c:pt>
                <c:pt idx="8">
                  <c:v>1.7142857142857142</c:v>
                </c:pt>
                <c:pt idx="9">
                  <c:v>3</c:v>
                </c:pt>
                <c:pt idx="10">
                  <c:v>3</c:v>
                </c:pt>
                <c:pt idx="11">
                  <c:v>2.4285714285714284</c:v>
                </c:pt>
                <c:pt idx="12">
                  <c:v>1.5714285714285714</c:v>
                </c:pt>
                <c:pt idx="13">
                  <c:v>3</c:v>
                </c:pt>
                <c:pt idx="14">
                  <c:v>3</c:v>
                </c:pt>
                <c:pt idx="15">
                  <c:v>2.8571428571428572</c:v>
                </c:pt>
                <c:pt idx="16">
                  <c:v>2.7142857142857144</c:v>
                </c:pt>
                <c:pt idx="17">
                  <c:v>2.1428571428571428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077632"/>
        <c:axId val="131079168"/>
      </c:lineChart>
      <c:catAx>
        <c:axId val="13107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1079168"/>
        <c:crosses val="autoZero"/>
        <c:auto val="1"/>
        <c:lblAlgn val="ctr"/>
        <c:lblOffset val="100"/>
        <c:noMultiLvlLbl val="0"/>
      </c:catAx>
      <c:valAx>
        <c:axId val="131079168"/>
        <c:scaling>
          <c:orientation val="minMax"/>
          <c:max val="3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crossAx val="131077632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 достижения образовательных</a:t>
            </a:r>
            <a:r>
              <a:rPr lang="ru-RU" baseline="0"/>
              <a:t> результатов (по результату)</a:t>
            </a:r>
            <a:endParaRPr lang="ru-RU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рус.яз.</c:v>
          </c:tx>
          <c:marker>
            <c:symbol val="none"/>
          </c:marker>
          <c:cat>
            <c:strRef>
              <c:f>'[Диаграмма в Microsoft Word]ОЦЕНКА РЕЗУЛЬТАТИВНОСТИ '!$C$3:$I$3</c:f>
              <c:strCache>
                <c:ptCount val="7"/>
                <c:pt idx="0">
                  <c:v> находят грамматические основы в сложном предложении</c:v>
                </c:pt>
                <c:pt idx="1">
                  <c:v>составляют схему сложного бессоюзного предложения с двумя и тремя основами</c:v>
                </c:pt>
                <c:pt idx="2">
                  <c:v>объясняют постановку запятой между частями сложного предложения</c:v>
                </c:pt>
                <c:pt idx="3">
                  <c:v>составляют план действий по составлению памятки</c:v>
                </c:pt>
                <c:pt idx="4">
                  <c:v>действует по намеченному плану</c:v>
                </c:pt>
                <c:pt idx="5">
                  <c:v>осуществляют самооценивание своей деятельности</c:v>
                </c:pt>
                <c:pt idx="6">
                  <c:v> осознаёт  трудности, ищет их причины и способы преодоления</c:v>
                </c:pt>
              </c:strCache>
            </c:strRef>
          </c:cat>
          <c:val>
            <c:numRef>
              <c:f>'[Диаграмма в Microsoft Word]ОЦЕНКА РЕЗУЛЬТАТИВНОСТИ '!$C$26:$I$26</c:f>
              <c:numCache>
                <c:formatCode>0.00</c:formatCode>
                <c:ptCount val="7"/>
                <c:pt idx="0">
                  <c:v>2.6363636363636362</c:v>
                </c:pt>
                <c:pt idx="1">
                  <c:v>2.7272727272727271</c:v>
                </c:pt>
                <c:pt idx="2">
                  <c:v>2.5</c:v>
                </c:pt>
                <c:pt idx="3">
                  <c:v>2.7272727272727271</c:v>
                </c:pt>
                <c:pt idx="4">
                  <c:v>2.6818181818181817</c:v>
                </c:pt>
                <c:pt idx="5">
                  <c:v>2.9545454545454546</c:v>
                </c:pt>
                <c:pt idx="6">
                  <c:v>2.8636363636363638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087744"/>
        <c:axId val="129025152"/>
      </c:lineChart>
      <c:catAx>
        <c:axId val="13108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9025152"/>
        <c:crosses val="autoZero"/>
        <c:auto val="1"/>
        <c:lblAlgn val="ctr"/>
        <c:lblOffset val="100"/>
        <c:noMultiLvlLbl val="0"/>
      </c:catAx>
      <c:valAx>
        <c:axId val="129025152"/>
        <c:scaling>
          <c:orientation val="minMax"/>
          <c:max val="3"/>
          <c:min val="0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crossAx val="131087744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1508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2017-08-21T05:01:00Z</dcterms:created>
  <dcterms:modified xsi:type="dcterms:W3CDTF">2017-08-21T05:04:00Z</dcterms:modified>
</cp:coreProperties>
</file>